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85" w:rsidRPr="002E51B9" w:rsidRDefault="00DA3685" w:rsidP="00DA3685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聘任</w:t>
      </w:r>
      <w:r w:rsidRPr="002E51B9">
        <w:rPr>
          <w:rFonts w:ascii="黑体" w:eastAsia="黑体" w:hint="eastAsia"/>
          <w:sz w:val="36"/>
          <w:szCs w:val="36"/>
        </w:rPr>
        <w:t>学生干部</w:t>
      </w:r>
      <w:r>
        <w:rPr>
          <w:rFonts w:ascii="黑体" w:eastAsia="黑体" w:hint="eastAsia"/>
          <w:sz w:val="36"/>
          <w:szCs w:val="36"/>
        </w:rPr>
        <w:t>名单公示</w:t>
      </w:r>
    </w:p>
    <w:p w:rsidR="00C311E9" w:rsidRPr="00DA3685" w:rsidRDefault="00C311E9" w:rsidP="00DA3685">
      <w:pPr>
        <w:widowControl/>
        <w:spacing w:line="432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 w:hint="eastAsia"/>
          <w:sz w:val="28"/>
          <w:szCs w:val="28"/>
        </w:rPr>
        <w:t xml:space="preserve">经个人申请，各学院推荐，学校团委研究决定： </w:t>
      </w:r>
    </w:p>
    <w:p w:rsidR="00C311E9" w:rsidRPr="00DA3685" w:rsidRDefault="00C311E9" w:rsidP="00C311E9">
      <w:pPr>
        <w:widowControl/>
        <w:spacing w:line="432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法学院曾晓健</w:t>
      </w:r>
      <w:r w:rsidRPr="00DA3685">
        <w:rPr>
          <w:rFonts w:ascii="仿宋_GB2312" w:eastAsia="仿宋_GB2312"/>
          <w:sz w:val="28"/>
          <w:szCs w:val="28"/>
        </w:rPr>
        <w:t>担任学生联合会主席；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left="561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城市与旅游学院彭蕾</w:t>
      </w:r>
      <w:r w:rsidRPr="00DA3685">
        <w:rPr>
          <w:rFonts w:ascii="仿宋_GB2312" w:eastAsia="仿宋_GB2312"/>
          <w:sz w:val="28"/>
          <w:szCs w:val="28"/>
        </w:rPr>
        <w:t>担任学生联合会副主席；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经济与管理学院刘子龙</w:t>
      </w:r>
      <w:r w:rsidRPr="00DA3685">
        <w:rPr>
          <w:rFonts w:ascii="仿宋_GB2312" w:eastAsia="仿宋_GB2312"/>
          <w:sz w:val="28"/>
          <w:szCs w:val="28"/>
        </w:rPr>
        <w:t>担任学生联合会副主席；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人文社会科学学院刘闪</w:t>
      </w:r>
      <w:r w:rsidRPr="00DA3685">
        <w:rPr>
          <w:rFonts w:ascii="仿宋_GB2312" w:eastAsia="仿宋_GB2312"/>
          <w:sz w:val="28"/>
          <w:szCs w:val="28"/>
        </w:rPr>
        <w:t>担任学生联合会副主席；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外国语学院肖润超</w:t>
      </w:r>
      <w:r w:rsidRPr="00DA3685">
        <w:rPr>
          <w:rFonts w:ascii="仿宋_GB2312" w:eastAsia="仿宋_GB2312"/>
          <w:sz w:val="28"/>
          <w:szCs w:val="28"/>
        </w:rPr>
        <w:t>担任学生联合会副主席；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体育科学学院方星超</w:t>
      </w:r>
      <w:r w:rsidRPr="00DA3685">
        <w:rPr>
          <w:rFonts w:ascii="仿宋_GB2312" w:eastAsia="仿宋_GB2312"/>
          <w:sz w:val="28"/>
          <w:szCs w:val="28"/>
        </w:rPr>
        <w:t>担任学生社团联合会主席；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教育科学学院李冰洁</w:t>
      </w:r>
      <w:r w:rsidRPr="00DA3685">
        <w:rPr>
          <w:rFonts w:ascii="仿宋_GB2312" w:eastAsia="仿宋_GB2312"/>
          <w:sz w:val="28"/>
          <w:szCs w:val="28"/>
        </w:rPr>
        <w:t>担任学生社团联合会副主席；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文学院孟合</w:t>
      </w:r>
      <w:r w:rsidRPr="00DA3685">
        <w:rPr>
          <w:rFonts w:ascii="仿宋_GB2312" w:eastAsia="仿宋_GB2312"/>
          <w:sz w:val="28"/>
          <w:szCs w:val="28"/>
        </w:rPr>
        <w:t>担任学生社团联合会副主席；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新闻与传播学院石惠先</w:t>
      </w:r>
      <w:r w:rsidRPr="00DA3685">
        <w:rPr>
          <w:rFonts w:ascii="仿宋_GB2312" w:eastAsia="仿宋_GB2312"/>
          <w:sz w:val="28"/>
          <w:szCs w:val="28"/>
        </w:rPr>
        <w:t>担任学生社团联合会副主席；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外国语学院庄浩</w:t>
      </w:r>
      <w:r w:rsidRPr="00DA3685">
        <w:rPr>
          <w:rFonts w:ascii="仿宋_GB2312" w:eastAsia="仿宋_GB2312"/>
          <w:sz w:val="28"/>
          <w:szCs w:val="28"/>
        </w:rPr>
        <w:t>担任学生社团联合会副主席；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新闻与传播学院邓友琳</w:t>
      </w:r>
      <w:r w:rsidRPr="00DA3685">
        <w:rPr>
          <w:rFonts w:ascii="仿宋_GB2312" w:eastAsia="仿宋_GB2312"/>
          <w:sz w:val="28"/>
          <w:szCs w:val="28"/>
        </w:rPr>
        <w:t>担任大学生艺术团团长；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物理与电子工程学院张海力</w:t>
      </w:r>
      <w:r w:rsidRPr="00DA3685">
        <w:rPr>
          <w:rFonts w:ascii="仿宋_GB2312" w:eastAsia="仿宋_GB2312"/>
          <w:sz w:val="28"/>
          <w:szCs w:val="28"/>
        </w:rPr>
        <w:t>担任大学生艺术团秘书长；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教育科学学院冯敏</w:t>
      </w:r>
      <w:r w:rsidRPr="00DA3685">
        <w:rPr>
          <w:rFonts w:ascii="仿宋_GB2312" w:eastAsia="仿宋_GB2312"/>
          <w:sz w:val="28"/>
          <w:szCs w:val="28"/>
        </w:rPr>
        <w:t>担任大学生艺术团副团长；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外国语学院方晓艺</w:t>
      </w:r>
      <w:r w:rsidRPr="00DA3685">
        <w:rPr>
          <w:rFonts w:ascii="仿宋_GB2312" w:eastAsia="仿宋_GB2312"/>
          <w:sz w:val="28"/>
          <w:szCs w:val="28"/>
        </w:rPr>
        <w:t>担任大学生艺术团副团长；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音乐学院王鸟</w:t>
      </w:r>
      <w:r w:rsidRPr="00DA3685">
        <w:rPr>
          <w:rFonts w:ascii="仿宋_GB2312" w:eastAsia="仿宋_GB2312"/>
          <w:sz w:val="28"/>
          <w:szCs w:val="28"/>
        </w:rPr>
        <w:t>担任大学生艺术团副团长</w:t>
      </w:r>
      <w:r w:rsidRPr="00DA3685">
        <w:rPr>
          <w:rFonts w:ascii="仿宋_GB2312" w:eastAsia="仿宋_GB2312" w:hint="eastAsia"/>
          <w:sz w:val="28"/>
          <w:szCs w:val="28"/>
        </w:rPr>
        <w:t>；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体育科学学院邹富胜</w:t>
      </w:r>
      <w:r w:rsidRPr="00DA3685">
        <w:rPr>
          <w:rFonts w:ascii="仿宋_GB2312" w:eastAsia="仿宋_GB2312"/>
          <w:sz w:val="28"/>
          <w:szCs w:val="28"/>
        </w:rPr>
        <w:t>担任</w:t>
      </w:r>
      <w:r w:rsidRPr="00DA3685">
        <w:rPr>
          <w:rFonts w:ascii="仿宋_GB2312" w:eastAsia="仿宋_GB2312" w:hint="eastAsia"/>
          <w:sz w:val="28"/>
          <w:szCs w:val="28"/>
        </w:rPr>
        <w:t>大学生创业园管理委员会主任</w:t>
      </w:r>
      <w:r w:rsidRPr="00DA3685">
        <w:rPr>
          <w:rFonts w:ascii="仿宋_GB2312" w:eastAsia="仿宋_GB2312"/>
          <w:sz w:val="28"/>
          <w:szCs w:val="28"/>
        </w:rPr>
        <w:t>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leftChars="267" w:left="561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lastRenderedPageBreak/>
        <w:t>聘任</w:t>
      </w:r>
      <w:r w:rsidRPr="00DA3685">
        <w:rPr>
          <w:rFonts w:ascii="仿宋_GB2312" w:eastAsia="仿宋_GB2312" w:hint="eastAsia"/>
          <w:sz w:val="28"/>
          <w:szCs w:val="28"/>
        </w:rPr>
        <w:t>数学与统计学院李香岭</w:t>
      </w:r>
      <w:r w:rsidRPr="00DA3685">
        <w:rPr>
          <w:rFonts w:ascii="仿宋_GB2312" w:eastAsia="仿宋_GB2312"/>
          <w:sz w:val="28"/>
          <w:szCs w:val="28"/>
        </w:rPr>
        <w:t>担任</w:t>
      </w:r>
      <w:r w:rsidRPr="00DA3685">
        <w:rPr>
          <w:rFonts w:ascii="仿宋_GB2312" w:eastAsia="仿宋_GB2312" w:hint="eastAsia"/>
          <w:sz w:val="28"/>
          <w:szCs w:val="28"/>
        </w:rPr>
        <w:t>大学生创业园管理委员会副主任</w:t>
      </w:r>
      <w:r w:rsidRPr="00DA3685">
        <w:rPr>
          <w:rFonts w:ascii="仿宋_GB2312" w:eastAsia="仿宋_GB2312"/>
          <w:sz w:val="28"/>
          <w:szCs w:val="28"/>
        </w:rPr>
        <w:t>；</w:t>
      </w:r>
      <w:r w:rsidRPr="00DA3685">
        <w:rPr>
          <w:rFonts w:ascii="仿宋_GB2312" w:eastAsia="仿宋_GB2312" w:hint="eastAsia"/>
          <w:sz w:val="28"/>
          <w:szCs w:val="28"/>
        </w:rPr>
        <w:t xml:space="preserve"> 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文学院邓晶晶</w:t>
      </w:r>
      <w:r w:rsidRPr="00DA3685">
        <w:rPr>
          <w:rFonts w:ascii="仿宋_GB2312" w:eastAsia="仿宋_GB2312"/>
          <w:sz w:val="28"/>
          <w:szCs w:val="28"/>
        </w:rPr>
        <w:t>担任津梁传媒中心理事长；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美术学院庞博文</w:t>
      </w:r>
      <w:r w:rsidRPr="00DA3685">
        <w:rPr>
          <w:rFonts w:ascii="仿宋_GB2312" w:eastAsia="仿宋_GB2312"/>
          <w:sz w:val="28"/>
          <w:szCs w:val="28"/>
        </w:rPr>
        <w:t>担任津梁传媒中心副理事长；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</w:t>
      </w:r>
      <w:r w:rsidRPr="00DA3685">
        <w:rPr>
          <w:rFonts w:ascii="仿宋_GB2312" w:eastAsia="仿宋_GB2312" w:hint="eastAsia"/>
          <w:sz w:val="28"/>
          <w:szCs w:val="28"/>
        </w:rPr>
        <w:t>经济与管理学院鲁丹</w:t>
      </w:r>
      <w:r w:rsidRPr="00DA3685">
        <w:rPr>
          <w:rFonts w:ascii="仿宋_GB2312" w:eastAsia="仿宋_GB2312"/>
          <w:sz w:val="28"/>
          <w:szCs w:val="28"/>
        </w:rPr>
        <w:t>担任津梁传媒中心</w:t>
      </w:r>
      <w:r w:rsidRPr="00DA3685">
        <w:rPr>
          <w:rFonts w:ascii="仿宋_GB2312" w:eastAsia="仿宋_GB2312" w:hint="eastAsia"/>
          <w:sz w:val="28"/>
          <w:szCs w:val="28"/>
        </w:rPr>
        <w:t>副</w:t>
      </w:r>
      <w:r w:rsidRPr="00DA3685">
        <w:rPr>
          <w:rFonts w:ascii="仿宋_GB2312" w:eastAsia="仿宋_GB2312"/>
          <w:sz w:val="28"/>
          <w:szCs w:val="28"/>
        </w:rPr>
        <w:t>理事长；</w:t>
      </w:r>
      <w:r w:rsidRPr="00DA3685">
        <w:rPr>
          <w:rFonts w:ascii="仿宋_GB2312" w:eastAsia="仿宋_GB2312" w:hint="eastAsia"/>
          <w:sz w:val="28"/>
          <w:szCs w:val="28"/>
        </w:rPr>
        <w:t xml:space="preserve"> </w:t>
      </w:r>
    </w:p>
    <w:p w:rsidR="00C311E9" w:rsidRPr="00DA3685" w:rsidRDefault="00C311E9" w:rsidP="00C311E9">
      <w:pPr>
        <w:widowControl/>
        <w:spacing w:line="432" w:lineRule="auto"/>
        <w:ind w:firstLine="560"/>
        <w:jc w:val="left"/>
        <w:rPr>
          <w:rFonts w:ascii="仿宋_GB2312" w:eastAsia="仿宋_GB2312"/>
          <w:sz w:val="28"/>
          <w:szCs w:val="28"/>
        </w:rPr>
      </w:pPr>
      <w:r w:rsidRPr="00DA3685">
        <w:rPr>
          <w:rFonts w:ascii="仿宋_GB2312" w:eastAsia="仿宋_GB2312"/>
          <w:sz w:val="28"/>
          <w:szCs w:val="28"/>
        </w:rPr>
        <w:t>聘任美术</w:t>
      </w:r>
      <w:r w:rsidRPr="00DA3685">
        <w:rPr>
          <w:rFonts w:ascii="仿宋_GB2312" w:eastAsia="仿宋_GB2312" w:hint="eastAsia"/>
          <w:sz w:val="28"/>
          <w:szCs w:val="28"/>
        </w:rPr>
        <w:t>学院陈钢</w:t>
      </w:r>
      <w:r w:rsidRPr="00DA3685">
        <w:rPr>
          <w:rFonts w:ascii="仿宋_GB2312" w:eastAsia="仿宋_GB2312"/>
          <w:sz w:val="28"/>
          <w:szCs w:val="28"/>
        </w:rPr>
        <w:t>担任津梁传媒中心理</w:t>
      </w:r>
      <w:r w:rsidRPr="00DA3685">
        <w:rPr>
          <w:rFonts w:ascii="仿宋_GB2312" w:eastAsia="仿宋_GB2312" w:hint="eastAsia"/>
          <w:sz w:val="28"/>
          <w:szCs w:val="28"/>
        </w:rPr>
        <w:t>副</w:t>
      </w:r>
      <w:r w:rsidRPr="00DA3685">
        <w:rPr>
          <w:rFonts w:ascii="仿宋_GB2312" w:eastAsia="仿宋_GB2312"/>
          <w:sz w:val="28"/>
          <w:szCs w:val="28"/>
        </w:rPr>
        <w:t>事长；</w:t>
      </w:r>
    </w:p>
    <w:p w:rsidR="00DA3685" w:rsidRPr="006B0592" w:rsidRDefault="00DA3685" w:rsidP="00DA368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B0592">
        <w:rPr>
          <w:rFonts w:ascii="仿宋_GB2312" w:eastAsia="仿宋_GB2312" w:hint="eastAsia"/>
          <w:sz w:val="28"/>
          <w:szCs w:val="28"/>
        </w:rPr>
        <w:t>若对相关学生干部有任何异议，请于</w:t>
      </w:r>
      <w:r>
        <w:rPr>
          <w:rFonts w:ascii="仿宋_GB2312" w:eastAsia="仿宋_GB2312" w:hint="eastAsia"/>
          <w:sz w:val="28"/>
          <w:szCs w:val="28"/>
        </w:rPr>
        <w:t>9</w:t>
      </w:r>
      <w:r w:rsidRPr="006B0592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28</w:t>
      </w:r>
      <w:r w:rsidRPr="006B0592">
        <w:rPr>
          <w:rFonts w:ascii="仿宋_GB2312" w:eastAsia="仿宋_GB2312" w:hint="eastAsia"/>
          <w:sz w:val="28"/>
          <w:szCs w:val="28"/>
        </w:rPr>
        <w:t>日前联系院团委办公室，联系电话8486609。</w:t>
      </w:r>
    </w:p>
    <w:p w:rsidR="00DA3685" w:rsidRPr="006B0592" w:rsidRDefault="00DA3685" w:rsidP="00DA3685">
      <w:pPr>
        <w:ind w:firstLineChars="200" w:firstLine="640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                 </w:t>
      </w:r>
      <w:r w:rsidRPr="006B0592">
        <w:rPr>
          <w:rFonts w:ascii="仿宋_GB2312" w:eastAsia="仿宋_GB2312" w:hint="eastAsia"/>
          <w:sz w:val="28"/>
          <w:szCs w:val="28"/>
        </w:rPr>
        <w:t>共青团衡阳师范学院委员会</w:t>
      </w:r>
    </w:p>
    <w:p w:rsidR="00DA3685" w:rsidRPr="006B0592" w:rsidRDefault="00DA3685" w:rsidP="00DA3685">
      <w:pPr>
        <w:ind w:firstLineChars="1800" w:firstLine="50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2015</w:t>
      </w:r>
      <w:r w:rsidRPr="006B0592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Pr="006B0592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20</w:t>
      </w:r>
      <w:r w:rsidRPr="006B0592">
        <w:rPr>
          <w:rFonts w:ascii="仿宋_GB2312" w:eastAsia="仿宋_GB2312" w:hint="eastAsia"/>
          <w:sz w:val="28"/>
          <w:szCs w:val="28"/>
        </w:rPr>
        <w:t>日</w:t>
      </w:r>
    </w:p>
    <w:p w:rsidR="00C311E9" w:rsidRPr="0002238D" w:rsidRDefault="00C311E9" w:rsidP="00C311E9">
      <w:pPr>
        <w:widowControl/>
        <w:spacing w:line="432" w:lineRule="auto"/>
        <w:ind w:firstLine="56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</w:p>
    <w:p w:rsidR="00C311E9" w:rsidRPr="0002238D" w:rsidRDefault="00C311E9" w:rsidP="00C311E9">
      <w:pPr>
        <w:widowControl/>
        <w:spacing w:line="432" w:lineRule="auto"/>
        <w:ind w:firstLine="4340"/>
        <w:jc w:val="lef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1D6" w:rsidRDefault="004B41D6" w:rsidP="00C311E9">
      <w:r>
        <w:separator/>
      </w:r>
    </w:p>
  </w:endnote>
  <w:endnote w:type="continuationSeparator" w:id="0">
    <w:p w:rsidR="004B41D6" w:rsidRDefault="004B41D6" w:rsidP="00C31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1D6" w:rsidRDefault="004B41D6" w:rsidP="00C311E9">
      <w:r>
        <w:separator/>
      </w:r>
    </w:p>
  </w:footnote>
  <w:footnote w:type="continuationSeparator" w:id="0">
    <w:p w:rsidR="004B41D6" w:rsidRDefault="004B41D6" w:rsidP="00C31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38D"/>
    <w:rsid w:val="00066D39"/>
    <w:rsid w:val="00323B43"/>
    <w:rsid w:val="00345200"/>
    <w:rsid w:val="00354EEF"/>
    <w:rsid w:val="003871F5"/>
    <w:rsid w:val="003A53C2"/>
    <w:rsid w:val="003D37D8"/>
    <w:rsid w:val="00426133"/>
    <w:rsid w:val="004307B5"/>
    <w:rsid w:val="004358AB"/>
    <w:rsid w:val="004B41D6"/>
    <w:rsid w:val="004D6294"/>
    <w:rsid w:val="004E7AD5"/>
    <w:rsid w:val="00595E35"/>
    <w:rsid w:val="0061529D"/>
    <w:rsid w:val="00716828"/>
    <w:rsid w:val="007A0AFE"/>
    <w:rsid w:val="007D5285"/>
    <w:rsid w:val="008B7726"/>
    <w:rsid w:val="009A4393"/>
    <w:rsid w:val="009B04F0"/>
    <w:rsid w:val="00B01D21"/>
    <w:rsid w:val="00B14DE9"/>
    <w:rsid w:val="00C311E9"/>
    <w:rsid w:val="00C82531"/>
    <w:rsid w:val="00D31D50"/>
    <w:rsid w:val="00DA3685"/>
    <w:rsid w:val="00DB3551"/>
    <w:rsid w:val="00E95CCB"/>
    <w:rsid w:val="00EF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E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1E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1E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1E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1E9"/>
    <w:rPr>
      <w:rFonts w:ascii="Tahoma" w:hAnsi="Tahoma"/>
      <w:sz w:val="18"/>
      <w:szCs w:val="18"/>
    </w:rPr>
  </w:style>
  <w:style w:type="character" w:customStyle="1" w:styleId="ca-5">
    <w:name w:val="ca-5"/>
    <w:basedOn w:val="a0"/>
    <w:rsid w:val="00C31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cp:lastPrinted>2006-01-01T09:14:00Z</cp:lastPrinted>
  <dcterms:created xsi:type="dcterms:W3CDTF">2008-09-11T17:20:00Z</dcterms:created>
  <dcterms:modified xsi:type="dcterms:W3CDTF">2006-01-03T14:19:00Z</dcterms:modified>
</cp:coreProperties>
</file>