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F3" w:rsidRPr="000E5FB3" w:rsidRDefault="002076F3" w:rsidP="00BB4DB3">
      <w:pPr>
        <w:jc w:val="center"/>
        <w:rPr>
          <w:rFonts w:ascii="宋体"/>
          <w:b/>
          <w:color w:val="FF0000"/>
          <w:w w:val="80"/>
          <w:sz w:val="72"/>
          <w:szCs w:val="72"/>
        </w:rPr>
      </w:pPr>
      <w:r w:rsidRPr="000E5FB3">
        <w:rPr>
          <w:rFonts w:ascii="宋体" w:hAnsi="宋体" w:hint="eastAsia"/>
          <w:b/>
          <w:color w:val="FF0000"/>
          <w:w w:val="80"/>
          <w:sz w:val="72"/>
          <w:szCs w:val="72"/>
        </w:rPr>
        <w:t>共青团衡阳师范学院委员会文件</w:t>
      </w:r>
    </w:p>
    <w:p w:rsidR="002076F3" w:rsidRPr="00C94419" w:rsidRDefault="002076F3" w:rsidP="00BB4DB3">
      <w:pPr>
        <w:jc w:val="center"/>
        <w:rPr>
          <w:rFonts w:ascii="仿宋_GB2312" w:eastAsia="仿宋_GB2312" w:hAnsi="宋体"/>
          <w:color w:val="000000"/>
          <w:sz w:val="30"/>
          <w:szCs w:val="30"/>
        </w:rPr>
      </w:pPr>
      <w:r>
        <w:rPr>
          <w:noProof/>
        </w:rPr>
        <w:pict>
          <v:group id="组合 1" o:spid="_x0000_s1026" style="position:absolute;left:0;text-align:left;margin-left:-9pt;margin-top:30pt;width:459pt;height:18pt;z-index:251658240" coordorigin="1408,4821" coordsize="9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">
            <v:group id="Group 3" o:spid="_x0000_s1027" style="position:absolute;left:1408;top:4821;width:9180;height:312" coordorigin="1408,4821" coordsize="91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visibility:visible" from="1408,4977" to="10588,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BT8IAAADaAAAADwAAAGRycy9kb3ducmV2LnhtbESPQYvCMBSE74L/ITxhb5q6wiLVKCII&#10;0ou7taLHR/Nsq81LabK1/nuzsOBxmJlvmOW6N7XoqHWVZQXTSQSCOLe64kJBdtyN5yCcR9ZYWyYF&#10;T3KwXg0HS4y1ffAPdakvRICwi1FB6X0TS+nykgy6iW2Ig3e1rUEfZFtI3eIjwE0tP6PoSxqsOCyU&#10;2NC2pPye/hoFl+MtOW/TLsmiRjpTJdPDd3dS6mPUbxYgPPX+Hf5v77WCGfxdCT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KBT8IAAADaAAAADwAAAAAAAAAAAAAA&#10;AAChAgAAZHJzL2Rvd25yZXYueG1sUEsFBgAAAAAEAAQA+QAAAJADAAAAAA==&#10;" strokecolor="red"/>
              <v:shape id="AutoShape 5" o:spid="_x0000_s1029" style="position:absolute;left:5728;top:4821;width:360;height:3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INcQA&#10;AADaAAAADwAAAGRycy9kb3ducmV2LnhtbESPT2vCQBTE7wW/w/IEL6VulCo1dRVpseTm34u31+wz&#10;CWbfxuw2Sb+9Kwgeh5n5DTNfdqYUDdWusKxgNIxAEKdWF5wpOB7Wbx8gnEfWWFomBf/kYLnovcwx&#10;1rblHTV7n4kAYRejgtz7KpbSpTkZdENbEQfvbGuDPsg6k7rGNsBNKcdRNJUGCw4LOVb0lVN62f8Z&#10;BetmMsPfzWuSzNrT92prpz9ue1Vq0O9WnyA8df4ZfrQTreAd7lfC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SDXEAAAA2gAAAA8AAAAAAAAAAAAAAAAAmAIAAGRycy9k&#10;b3ducmV2LnhtbFBLBQYAAAAABAAEAPUAAACJAwAAAAA=&#10;" path="m,3814r3833,l5000,,6167,3814r3833,l6917,6186r1166,3814l5000,7628,1917,10000,3083,6186,,3814xe" fillcolor="red" strokecolor="red">
                <v:stroke joinstyle="miter"/>
                <v:path o:connecttype="custom" o:connectlocs="0,119;138,119;180,0;222,119;360,119;249,193;291,312;180,238;69,312;111,193;0,119" o:connectangles="0,0,0,0,0,0,0,0,0,0,0"/>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30" type="#_x0000_t120" style="position:absolute;left:5728;top:4821;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dgMMA&#10;AADaAAAADwAAAGRycy9kb3ducmV2LnhtbESPT2vCQBTE70K/w/KE3pqNimJTV2krhV6Nac/P7DNJ&#10;m30bsps/9tO7QsHjMDO/YTa70dSip9ZVlhXMohgEcW51xYWC7PjxtAbhPLLG2jIpuJCD3fZhssFE&#10;24EP1Ke+EAHCLkEFpfdNIqXLSzLoItsQB+9sW4M+yLaQusUhwE0t53G8kgYrDgslNvReUv6bdkbB&#10;T7Vfdm/96SyzL9SLv/T78nyaK/U4HV9fQHga/T383/7UCpZwuxJu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IdgMMAAADaAAAADwAAAAAAAAAAAAAAAACYAgAAZHJzL2Rv&#10;d25yZXYueG1sUEsFBgAAAAAEAAQA9QAAAIgDAAAAAA==&#10;" filled="f" strokecolor="red"/>
          </v:group>
        </w:pict>
      </w:r>
      <w:r w:rsidRPr="00C94419">
        <w:rPr>
          <w:rFonts w:ascii="仿宋_GB2312" w:eastAsia="仿宋_GB2312" w:hAnsi="宋体" w:hint="eastAsia"/>
          <w:color w:val="000000"/>
          <w:sz w:val="30"/>
          <w:szCs w:val="30"/>
        </w:rPr>
        <w:t>校团发</w:t>
      </w:r>
      <w:r w:rsidRPr="00C94419">
        <w:rPr>
          <w:rFonts w:ascii="仿宋_GB2312" w:eastAsia="仿宋_GB2312" w:hAnsi="宋体"/>
          <w:color w:val="000000"/>
          <w:sz w:val="30"/>
          <w:szCs w:val="30"/>
        </w:rPr>
        <w:t>[2017]1</w:t>
      </w:r>
      <w:r w:rsidRPr="00C94419">
        <w:rPr>
          <w:rFonts w:ascii="仿宋_GB2312" w:eastAsia="仿宋_GB2312" w:hAnsi="宋体" w:hint="eastAsia"/>
          <w:color w:val="000000"/>
          <w:sz w:val="30"/>
          <w:szCs w:val="30"/>
        </w:rPr>
        <w:t>号</w:t>
      </w:r>
    </w:p>
    <w:p w:rsidR="002076F3" w:rsidRPr="00C94419" w:rsidRDefault="002076F3" w:rsidP="00BB4DB3">
      <w:pPr>
        <w:rPr>
          <w:rFonts w:eastAsia="黑体"/>
          <w:color w:val="000000"/>
        </w:rPr>
      </w:pPr>
    </w:p>
    <w:p w:rsidR="002076F3" w:rsidRPr="00C94419" w:rsidRDefault="002076F3" w:rsidP="00BB4DB3">
      <w:pPr>
        <w:autoSpaceDE w:val="0"/>
        <w:autoSpaceDN w:val="0"/>
        <w:adjustRightInd w:val="0"/>
        <w:spacing w:line="500" w:lineRule="exact"/>
        <w:ind w:firstLine="318"/>
        <w:jc w:val="center"/>
        <w:rPr>
          <w:rFonts w:ascii="黑体" w:eastAsia="黑体" w:hAnsi="??" w:cs="宋体"/>
          <w:b/>
          <w:color w:val="000000"/>
          <w:kern w:val="0"/>
          <w:sz w:val="36"/>
          <w:szCs w:val="36"/>
        </w:rPr>
      </w:pPr>
    </w:p>
    <w:p w:rsidR="002076F3" w:rsidRPr="00C94419" w:rsidRDefault="002076F3" w:rsidP="00EC55DB">
      <w:pPr>
        <w:jc w:val="center"/>
        <w:rPr>
          <w:rFonts w:eastAsia="黑体"/>
          <w:color w:val="000000"/>
          <w:sz w:val="36"/>
          <w:szCs w:val="36"/>
        </w:rPr>
      </w:pPr>
      <w:r w:rsidRPr="00C94419">
        <w:rPr>
          <w:rFonts w:eastAsia="黑体" w:hint="eastAsia"/>
          <w:color w:val="000000"/>
          <w:sz w:val="36"/>
          <w:szCs w:val="36"/>
        </w:rPr>
        <w:t>关于印发</w:t>
      </w:r>
      <w:r w:rsidRPr="00C94419">
        <w:rPr>
          <w:rFonts w:ascii="黑体" w:eastAsia="黑体" w:hint="eastAsia"/>
          <w:color w:val="000000"/>
          <w:sz w:val="36"/>
          <w:szCs w:val="36"/>
        </w:rPr>
        <w:t>《</w:t>
      </w:r>
      <w:r w:rsidRPr="00C94419">
        <w:rPr>
          <w:rFonts w:eastAsia="黑体" w:hint="eastAsia"/>
          <w:color w:val="000000"/>
          <w:sz w:val="36"/>
          <w:szCs w:val="36"/>
        </w:rPr>
        <w:t>衡阳师范学院共青团</w:t>
      </w:r>
      <w:r w:rsidRPr="00C94419">
        <w:rPr>
          <w:rFonts w:ascii="黑体" w:eastAsia="黑体" w:hAnsi="宋体"/>
          <w:color w:val="000000"/>
          <w:sz w:val="36"/>
          <w:szCs w:val="36"/>
        </w:rPr>
        <w:t>2017</w:t>
      </w:r>
      <w:r w:rsidRPr="00C94419">
        <w:rPr>
          <w:rFonts w:eastAsia="黑体" w:hint="eastAsia"/>
          <w:color w:val="000000"/>
          <w:sz w:val="36"/>
          <w:szCs w:val="36"/>
        </w:rPr>
        <w:t>年工作要点》的通知</w:t>
      </w:r>
    </w:p>
    <w:p w:rsidR="002076F3" w:rsidRPr="00C94419" w:rsidRDefault="002076F3" w:rsidP="00EC55DB">
      <w:pPr>
        <w:rPr>
          <w:rFonts w:ascii="仿宋_GB2312" w:eastAsia="仿宋_GB2312"/>
          <w:color w:val="000000"/>
          <w:sz w:val="32"/>
          <w:szCs w:val="32"/>
        </w:rPr>
      </w:pPr>
    </w:p>
    <w:p w:rsidR="002076F3" w:rsidRPr="00C94419" w:rsidRDefault="002076F3" w:rsidP="00EC55DB">
      <w:pPr>
        <w:rPr>
          <w:rFonts w:ascii="仿宋_GB2312" w:eastAsia="仿宋_GB2312"/>
          <w:color w:val="000000"/>
          <w:sz w:val="32"/>
          <w:szCs w:val="32"/>
        </w:rPr>
      </w:pPr>
      <w:r w:rsidRPr="00C94419">
        <w:rPr>
          <w:rFonts w:ascii="仿宋_GB2312" w:eastAsia="仿宋_GB2312" w:hint="eastAsia"/>
          <w:color w:val="000000"/>
          <w:sz w:val="32"/>
          <w:szCs w:val="32"/>
        </w:rPr>
        <w:t>各学院团委：</w:t>
      </w:r>
    </w:p>
    <w:p w:rsidR="002076F3" w:rsidRPr="00C94419" w:rsidRDefault="002076F3" w:rsidP="000E5FB3">
      <w:pPr>
        <w:ind w:firstLineChars="200" w:firstLine="31680"/>
        <w:rPr>
          <w:rFonts w:ascii="仿宋_GB2312" w:eastAsia="仿宋_GB2312" w:hAnsi="宋体"/>
          <w:color w:val="000000"/>
          <w:sz w:val="32"/>
          <w:szCs w:val="32"/>
        </w:rPr>
      </w:pPr>
      <w:r w:rsidRPr="00C94419">
        <w:rPr>
          <w:rFonts w:ascii="仿宋_GB2312" w:eastAsia="仿宋_GB2312" w:hAnsi="宋体" w:hint="eastAsia"/>
          <w:color w:val="000000"/>
          <w:sz w:val="32"/>
          <w:szCs w:val="32"/>
        </w:rPr>
        <w:t>现将《衡阳师范学院共青团</w:t>
      </w:r>
      <w:r w:rsidRPr="00C94419">
        <w:rPr>
          <w:rFonts w:ascii="仿宋_GB2312" w:eastAsia="仿宋_GB2312" w:hAnsi="宋体"/>
          <w:color w:val="000000"/>
          <w:sz w:val="32"/>
          <w:szCs w:val="32"/>
        </w:rPr>
        <w:t>2017</w:t>
      </w:r>
      <w:r w:rsidRPr="00C94419">
        <w:rPr>
          <w:rFonts w:ascii="仿宋_GB2312" w:eastAsia="仿宋_GB2312" w:hAnsi="宋体" w:hint="eastAsia"/>
          <w:color w:val="000000"/>
          <w:sz w:val="32"/>
          <w:szCs w:val="32"/>
        </w:rPr>
        <w:t>年工作要点》印发给你们，请认真组织学习，并结合实际，制定出相应的实施办法。</w:t>
      </w:r>
    </w:p>
    <w:p w:rsidR="002076F3" w:rsidRPr="00C94419" w:rsidRDefault="002076F3" w:rsidP="000E5FB3">
      <w:pPr>
        <w:ind w:firstLineChars="200" w:firstLine="31680"/>
        <w:rPr>
          <w:rFonts w:ascii="仿宋_GB2312" w:eastAsia="仿宋_GB2312" w:hAnsi="宋体"/>
          <w:color w:val="000000"/>
          <w:sz w:val="32"/>
          <w:szCs w:val="32"/>
        </w:rPr>
      </w:pPr>
      <w:r w:rsidRPr="00C94419">
        <w:rPr>
          <w:rFonts w:ascii="仿宋_GB2312" w:eastAsia="仿宋_GB2312" w:hAnsi="宋体" w:hint="eastAsia"/>
          <w:color w:val="000000"/>
          <w:sz w:val="32"/>
          <w:szCs w:val="32"/>
        </w:rPr>
        <w:t>附件：衡阳师范学院共青团</w:t>
      </w:r>
      <w:r w:rsidRPr="00C94419">
        <w:rPr>
          <w:rFonts w:ascii="仿宋_GB2312" w:eastAsia="仿宋_GB2312" w:hAnsi="宋体"/>
          <w:color w:val="000000"/>
          <w:sz w:val="32"/>
          <w:szCs w:val="32"/>
        </w:rPr>
        <w:t>2017</w:t>
      </w:r>
      <w:r w:rsidRPr="00C94419">
        <w:rPr>
          <w:rFonts w:ascii="仿宋_GB2312" w:eastAsia="仿宋_GB2312" w:hAnsi="宋体" w:hint="eastAsia"/>
          <w:color w:val="000000"/>
          <w:sz w:val="32"/>
          <w:szCs w:val="32"/>
        </w:rPr>
        <w:t>年工作要点</w:t>
      </w:r>
    </w:p>
    <w:p w:rsidR="002076F3" w:rsidRPr="00C94419" w:rsidRDefault="002076F3" w:rsidP="000E5FB3">
      <w:pPr>
        <w:ind w:firstLineChars="200" w:firstLine="31680"/>
        <w:rPr>
          <w:rFonts w:ascii="仿宋_GB2312" w:eastAsia="仿宋_GB2312" w:hAnsi="宋体"/>
          <w:color w:val="000000"/>
          <w:sz w:val="32"/>
          <w:szCs w:val="32"/>
        </w:rPr>
      </w:pPr>
    </w:p>
    <w:p w:rsidR="002076F3" w:rsidRPr="00C94419" w:rsidRDefault="002076F3" w:rsidP="000E5FB3">
      <w:pPr>
        <w:wordWrap w:val="0"/>
        <w:ind w:firstLineChars="200" w:firstLine="31680"/>
        <w:jc w:val="right"/>
        <w:rPr>
          <w:rFonts w:ascii="仿宋_GB2312" w:eastAsia="仿宋_GB2312" w:hAnsi="宋体"/>
          <w:color w:val="000000"/>
          <w:sz w:val="32"/>
          <w:szCs w:val="32"/>
        </w:rPr>
      </w:pPr>
      <w:r w:rsidRPr="00C94419">
        <w:rPr>
          <w:rFonts w:ascii="仿宋_GB2312" w:eastAsia="仿宋_GB2312" w:hAnsi="宋体"/>
          <w:color w:val="000000"/>
          <w:sz w:val="32"/>
          <w:szCs w:val="32"/>
        </w:rPr>
        <w:t xml:space="preserve">                             </w:t>
      </w:r>
      <w:r w:rsidRPr="00C94419">
        <w:rPr>
          <w:rFonts w:ascii="仿宋_GB2312" w:eastAsia="仿宋_GB2312" w:hAnsi="宋体" w:hint="eastAsia"/>
          <w:color w:val="000000"/>
          <w:sz w:val="32"/>
          <w:szCs w:val="32"/>
        </w:rPr>
        <w:t>共青团衡阳师范学院委员会</w:t>
      </w:r>
    </w:p>
    <w:p w:rsidR="002076F3" w:rsidRPr="00C94419" w:rsidRDefault="002076F3" w:rsidP="00EC55DB">
      <w:pPr>
        <w:spacing w:line="500" w:lineRule="exact"/>
        <w:ind w:right="26"/>
        <w:rPr>
          <w:rFonts w:ascii="仿宋_GB2312" w:eastAsia="仿宋_GB2312" w:hAnsi="宋体"/>
          <w:color w:val="000000"/>
          <w:sz w:val="32"/>
          <w:szCs w:val="32"/>
        </w:rPr>
      </w:pPr>
      <w:r w:rsidRPr="00C94419">
        <w:rPr>
          <w:rFonts w:ascii="仿宋_GB2312" w:eastAsia="仿宋_GB2312" w:hAnsi="宋体"/>
          <w:color w:val="000000"/>
          <w:sz w:val="32"/>
          <w:szCs w:val="32"/>
        </w:rPr>
        <w:t xml:space="preserve">                                     </w:t>
      </w:r>
      <w:smartTag w:uri="urn:schemas-microsoft-com:office:smarttags" w:element="chsdate">
        <w:smartTagPr>
          <w:attr w:name="IsROCDate" w:val="False"/>
          <w:attr w:name="IsLunarDate" w:val="False"/>
          <w:attr w:name="Day" w:val="13"/>
          <w:attr w:name="Month" w:val="2"/>
          <w:attr w:name="Year" w:val="2017"/>
        </w:smartTagPr>
        <w:r w:rsidRPr="00C94419">
          <w:rPr>
            <w:rFonts w:ascii="仿宋_GB2312" w:eastAsia="仿宋_GB2312" w:hAnsi="宋体"/>
            <w:color w:val="000000"/>
            <w:sz w:val="32"/>
            <w:szCs w:val="32"/>
          </w:rPr>
          <w:t>2017</w:t>
        </w:r>
        <w:r w:rsidRPr="00C94419">
          <w:rPr>
            <w:rFonts w:ascii="仿宋_GB2312" w:eastAsia="仿宋_GB2312" w:hAnsi="宋体" w:hint="eastAsia"/>
            <w:color w:val="000000"/>
            <w:sz w:val="32"/>
            <w:szCs w:val="32"/>
          </w:rPr>
          <w:t>年</w:t>
        </w:r>
        <w:r>
          <w:rPr>
            <w:rFonts w:ascii="仿宋_GB2312" w:eastAsia="仿宋_GB2312" w:hAnsi="宋体"/>
            <w:color w:val="000000"/>
            <w:sz w:val="32"/>
            <w:szCs w:val="32"/>
          </w:rPr>
          <w:t>2</w:t>
        </w:r>
        <w:r w:rsidRPr="00C94419">
          <w:rPr>
            <w:rFonts w:ascii="仿宋_GB2312" w:eastAsia="仿宋_GB2312" w:hAnsi="宋体" w:hint="eastAsia"/>
            <w:color w:val="000000"/>
            <w:sz w:val="32"/>
            <w:szCs w:val="32"/>
          </w:rPr>
          <w:t>月</w:t>
        </w:r>
        <w:r>
          <w:rPr>
            <w:rFonts w:ascii="仿宋_GB2312" w:eastAsia="仿宋_GB2312" w:hAnsi="宋体"/>
            <w:color w:val="000000"/>
            <w:sz w:val="32"/>
            <w:szCs w:val="32"/>
          </w:rPr>
          <w:t>13</w:t>
        </w:r>
        <w:r w:rsidRPr="00C94419">
          <w:rPr>
            <w:rFonts w:ascii="仿宋_GB2312" w:eastAsia="仿宋_GB2312" w:hAnsi="宋体" w:hint="eastAsia"/>
            <w:color w:val="000000"/>
            <w:sz w:val="32"/>
            <w:szCs w:val="32"/>
          </w:rPr>
          <w:t>日</w:t>
        </w:r>
      </w:smartTag>
    </w:p>
    <w:p w:rsidR="002076F3" w:rsidRPr="00C94419" w:rsidRDefault="002076F3">
      <w:pPr>
        <w:widowControl/>
        <w:jc w:val="left"/>
        <w:rPr>
          <w:rFonts w:ascii="仿宋_GB2312" w:eastAsia="仿宋_GB2312"/>
          <w:color w:val="000000"/>
          <w:sz w:val="32"/>
          <w:szCs w:val="32"/>
        </w:rPr>
      </w:pPr>
      <w:r w:rsidRPr="00C94419">
        <w:rPr>
          <w:rFonts w:ascii="仿宋_GB2312" w:eastAsia="仿宋_GB2312"/>
          <w:color w:val="000000"/>
          <w:sz w:val="32"/>
          <w:szCs w:val="32"/>
        </w:rPr>
        <w:br w:type="page"/>
      </w:r>
    </w:p>
    <w:p w:rsidR="002076F3" w:rsidRPr="00C94419" w:rsidRDefault="002076F3" w:rsidP="00EC55DB">
      <w:pPr>
        <w:rPr>
          <w:rFonts w:ascii="仿宋_GB2312" w:eastAsia="仿宋_GB2312"/>
          <w:color w:val="000000"/>
          <w:sz w:val="32"/>
          <w:szCs w:val="32"/>
        </w:rPr>
      </w:pPr>
      <w:r w:rsidRPr="00C94419">
        <w:rPr>
          <w:rFonts w:ascii="仿宋_GB2312" w:eastAsia="仿宋_GB2312" w:hint="eastAsia"/>
          <w:color w:val="000000"/>
          <w:sz w:val="32"/>
          <w:szCs w:val="32"/>
        </w:rPr>
        <w:t>附件：</w:t>
      </w:r>
    </w:p>
    <w:p w:rsidR="002076F3" w:rsidRPr="00C94419" w:rsidRDefault="002076F3" w:rsidP="00CD1C1E">
      <w:pPr>
        <w:spacing w:beforeLines="100" w:line="480" w:lineRule="exact"/>
        <w:jc w:val="center"/>
        <w:rPr>
          <w:rFonts w:ascii="黑体" w:eastAsia="黑体"/>
          <w:color w:val="000000"/>
          <w:kern w:val="0"/>
          <w:sz w:val="36"/>
          <w:szCs w:val="36"/>
        </w:rPr>
      </w:pPr>
      <w:r w:rsidRPr="00C94419">
        <w:rPr>
          <w:rFonts w:ascii="黑体" w:eastAsia="黑体" w:hint="eastAsia"/>
          <w:color w:val="000000"/>
          <w:kern w:val="0"/>
          <w:sz w:val="36"/>
          <w:szCs w:val="36"/>
        </w:rPr>
        <w:t>衡阳师范学院共青团</w:t>
      </w:r>
      <w:r w:rsidRPr="00C94419">
        <w:rPr>
          <w:rFonts w:ascii="黑体" w:eastAsia="黑体"/>
          <w:color w:val="000000"/>
          <w:kern w:val="0"/>
          <w:sz w:val="36"/>
          <w:szCs w:val="36"/>
        </w:rPr>
        <w:t>2017</w:t>
      </w:r>
      <w:r w:rsidRPr="00C94419">
        <w:rPr>
          <w:rFonts w:ascii="黑体" w:eastAsia="黑体" w:hint="eastAsia"/>
          <w:color w:val="000000"/>
          <w:kern w:val="0"/>
          <w:sz w:val="36"/>
          <w:szCs w:val="36"/>
        </w:rPr>
        <w:t>年工作要点</w:t>
      </w:r>
    </w:p>
    <w:p w:rsidR="002076F3" w:rsidRPr="00C94419" w:rsidRDefault="002076F3" w:rsidP="009F0BDE">
      <w:pPr>
        <w:spacing w:line="480" w:lineRule="exact"/>
        <w:jc w:val="center"/>
        <w:rPr>
          <w:rFonts w:ascii="黑体" w:eastAsia="黑体"/>
          <w:b/>
          <w:color w:val="000000"/>
          <w:kern w:val="0"/>
          <w:sz w:val="30"/>
          <w:szCs w:val="30"/>
        </w:rPr>
      </w:pPr>
    </w:p>
    <w:p w:rsidR="002076F3" w:rsidRPr="00C94419" w:rsidRDefault="002076F3" w:rsidP="000E5FB3">
      <w:pPr>
        <w:adjustRightInd w:val="0"/>
        <w:snapToGrid w:val="0"/>
        <w:spacing w:line="580" w:lineRule="exact"/>
        <w:ind w:firstLineChars="200" w:firstLine="31680"/>
        <w:rPr>
          <w:rFonts w:ascii="仿宋_GB2312" w:eastAsia="仿宋_GB2312"/>
          <w:color w:val="000000"/>
          <w:kern w:val="28"/>
          <w:sz w:val="32"/>
          <w:szCs w:val="32"/>
        </w:rPr>
      </w:pPr>
      <w:r w:rsidRPr="00C94419">
        <w:rPr>
          <w:rFonts w:ascii="仿宋_GB2312" w:eastAsia="仿宋_GB2312" w:hint="eastAsia"/>
          <w:color w:val="000000"/>
          <w:kern w:val="28"/>
          <w:sz w:val="32"/>
          <w:szCs w:val="32"/>
        </w:rPr>
        <w:t>学校共青团</w:t>
      </w:r>
      <w:r w:rsidRPr="00C94419">
        <w:rPr>
          <w:rFonts w:ascii="仿宋_GB2312" w:eastAsia="仿宋_GB2312"/>
          <w:color w:val="000000"/>
          <w:kern w:val="28"/>
          <w:sz w:val="32"/>
          <w:szCs w:val="32"/>
        </w:rPr>
        <w:t>2017</w:t>
      </w:r>
      <w:r w:rsidRPr="00C94419">
        <w:rPr>
          <w:rFonts w:ascii="仿宋_GB2312" w:eastAsia="仿宋_GB2312" w:hint="eastAsia"/>
          <w:color w:val="000000"/>
          <w:kern w:val="28"/>
          <w:sz w:val="32"/>
          <w:szCs w:val="32"/>
        </w:rPr>
        <w:t>年工作的总体思路是：深入贯彻落实党的十八大和十八届三中、四中、五中、六中全会精神，以邓小平理论、“三个代表”重要思想、科学发展观为指导，认真贯彻习近平总书记系列重要讲话精神和高校共青团改革实施方案的重要要求，按照学校党委和上级团委组织工作部署，始终把握思想政治引领这一核心任务，围绕中心，服务大局，以服务学生成长成才为主线，着力推动改革创新，大力推进从严治团，实现思想引领实效化，管理规范化，服务精准化的“三化”工作目标，不断提高学校团组织的吸引力、凝聚力，扩大工作的有效覆盖面，团结带领全校团员青年为学校</w:t>
      </w:r>
      <w:r>
        <w:rPr>
          <w:rFonts w:ascii="仿宋_GB2312" w:eastAsia="仿宋_GB2312" w:hint="eastAsia"/>
          <w:color w:val="000000"/>
          <w:kern w:val="28"/>
          <w:sz w:val="32"/>
          <w:szCs w:val="32"/>
        </w:rPr>
        <w:t>创建文明高校、</w:t>
      </w:r>
      <w:r w:rsidRPr="00C94419">
        <w:rPr>
          <w:rFonts w:ascii="仿宋_GB2312" w:eastAsia="仿宋_GB2312" w:hint="eastAsia"/>
          <w:color w:val="000000"/>
          <w:kern w:val="28"/>
          <w:sz w:val="32"/>
          <w:szCs w:val="32"/>
        </w:rPr>
        <w:t>建设特色鲜明的地方高水平大学贡献青春力量。</w:t>
      </w:r>
    </w:p>
    <w:p w:rsidR="002076F3" w:rsidRPr="00C94419" w:rsidRDefault="002076F3" w:rsidP="000E5FB3">
      <w:pPr>
        <w:adjustRightInd w:val="0"/>
        <w:snapToGrid w:val="0"/>
        <w:spacing w:line="580" w:lineRule="exact"/>
        <w:ind w:firstLineChars="200" w:firstLine="31680"/>
        <w:rPr>
          <w:rFonts w:ascii="仿宋_GB2312" w:eastAsia="仿宋_GB2312"/>
          <w:b/>
          <w:color w:val="000000"/>
          <w:kern w:val="28"/>
          <w:sz w:val="32"/>
          <w:szCs w:val="32"/>
        </w:rPr>
      </w:pPr>
      <w:r>
        <w:rPr>
          <w:rFonts w:ascii="仿宋_GB2312" w:eastAsia="仿宋_GB2312" w:hint="eastAsia"/>
          <w:b/>
          <w:color w:val="000000"/>
          <w:kern w:val="28"/>
          <w:sz w:val="32"/>
          <w:szCs w:val="32"/>
        </w:rPr>
        <w:t>一、积极协调，狠抓落实，大力推进我</w:t>
      </w:r>
      <w:r w:rsidRPr="00C94419">
        <w:rPr>
          <w:rFonts w:ascii="仿宋_GB2312" w:eastAsia="仿宋_GB2312" w:hint="eastAsia"/>
          <w:b/>
          <w:color w:val="000000"/>
          <w:kern w:val="28"/>
          <w:sz w:val="32"/>
          <w:szCs w:val="32"/>
        </w:rPr>
        <w:t>校共青团改革。</w:t>
      </w:r>
    </w:p>
    <w:p w:rsidR="002076F3" w:rsidRPr="00C94419" w:rsidRDefault="002076F3" w:rsidP="000E5FB3">
      <w:pPr>
        <w:adjustRightInd w:val="0"/>
        <w:snapToGrid w:val="0"/>
        <w:spacing w:line="580" w:lineRule="exact"/>
        <w:ind w:firstLineChars="200" w:firstLine="31680"/>
        <w:rPr>
          <w:rFonts w:ascii="仿宋_GB2312" w:eastAsia="仿宋_GB2312"/>
          <w:color w:val="000000"/>
          <w:kern w:val="28"/>
          <w:sz w:val="32"/>
          <w:szCs w:val="32"/>
        </w:rPr>
      </w:pPr>
      <w:r w:rsidRPr="00C94419">
        <w:rPr>
          <w:rFonts w:ascii="仿宋_GB2312" w:eastAsia="仿宋_GB2312"/>
          <w:color w:val="000000"/>
          <w:kern w:val="28"/>
          <w:sz w:val="32"/>
          <w:szCs w:val="32"/>
        </w:rPr>
        <w:t>1.</w:t>
      </w:r>
      <w:r w:rsidRPr="00C94419">
        <w:rPr>
          <w:rFonts w:ascii="仿宋_GB2312" w:eastAsia="仿宋_GB2312" w:hint="eastAsia"/>
          <w:color w:val="000000"/>
          <w:kern w:val="28"/>
          <w:sz w:val="32"/>
          <w:szCs w:val="32"/>
        </w:rPr>
        <w:t>认真贯彻</w:t>
      </w:r>
      <w:r>
        <w:rPr>
          <w:rFonts w:ascii="仿宋_GB2312" w:eastAsia="仿宋_GB2312" w:hint="eastAsia"/>
          <w:color w:val="000000"/>
          <w:kern w:val="28"/>
          <w:sz w:val="32"/>
          <w:szCs w:val="32"/>
        </w:rPr>
        <w:t>共青团中央、教育部关于印发</w:t>
      </w:r>
      <w:r w:rsidRPr="00C94419">
        <w:rPr>
          <w:rFonts w:ascii="仿宋_GB2312" w:eastAsia="仿宋_GB2312" w:hint="eastAsia"/>
          <w:color w:val="000000"/>
          <w:kern w:val="28"/>
          <w:sz w:val="32"/>
          <w:szCs w:val="32"/>
        </w:rPr>
        <w:t>《</w:t>
      </w:r>
      <w:r>
        <w:rPr>
          <w:rFonts w:ascii="仿宋_GB2312" w:eastAsia="仿宋_GB2312" w:hint="eastAsia"/>
          <w:color w:val="000000"/>
          <w:kern w:val="28"/>
          <w:sz w:val="32"/>
          <w:szCs w:val="32"/>
        </w:rPr>
        <w:t>高校共青团改革实施方案</w:t>
      </w:r>
      <w:r w:rsidRPr="00C94419">
        <w:rPr>
          <w:rFonts w:ascii="仿宋_GB2312" w:eastAsia="仿宋_GB2312" w:hint="eastAsia"/>
          <w:color w:val="000000"/>
          <w:kern w:val="28"/>
          <w:sz w:val="32"/>
          <w:szCs w:val="32"/>
        </w:rPr>
        <w:t>》</w:t>
      </w:r>
      <w:r>
        <w:rPr>
          <w:rFonts w:ascii="仿宋_GB2312" w:eastAsia="仿宋_GB2312" w:hint="eastAsia"/>
          <w:color w:val="000000"/>
          <w:kern w:val="28"/>
          <w:sz w:val="32"/>
          <w:szCs w:val="32"/>
        </w:rPr>
        <w:t>的通知精神，</w:t>
      </w:r>
      <w:r w:rsidRPr="00C94419">
        <w:rPr>
          <w:rFonts w:ascii="仿宋_GB2312" w:eastAsia="仿宋_GB2312" w:hint="eastAsia"/>
          <w:color w:val="000000"/>
          <w:kern w:val="28"/>
          <w:sz w:val="32"/>
          <w:szCs w:val="32"/>
        </w:rPr>
        <w:t>紧紧围绕保持和增强政治性、先进性、群众性这一基本要求，</w:t>
      </w:r>
      <w:r>
        <w:rPr>
          <w:rFonts w:ascii="仿宋_GB2312" w:eastAsia="仿宋_GB2312" w:hint="eastAsia"/>
          <w:color w:val="000000"/>
          <w:kern w:val="28"/>
          <w:sz w:val="32"/>
          <w:szCs w:val="32"/>
        </w:rPr>
        <w:t>制定我校共青团工作的改革方案，</w:t>
      </w:r>
      <w:r w:rsidRPr="00C94419">
        <w:rPr>
          <w:rFonts w:ascii="仿宋_GB2312" w:eastAsia="仿宋_GB2312" w:hint="eastAsia"/>
          <w:color w:val="000000"/>
          <w:kern w:val="28"/>
          <w:sz w:val="32"/>
          <w:szCs w:val="32"/>
        </w:rPr>
        <w:t>突出基础制度创新和组织活力提升，建设更加充满活力、更加坚强有力的学校共青团，巩固提升在全团的基础性、战</w:t>
      </w:r>
      <w:r>
        <w:rPr>
          <w:rFonts w:ascii="仿宋_GB2312" w:eastAsia="仿宋_GB2312" w:hint="eastAsia"/>
          <w:color w:val="000000"/>
          <w:kern w:val="28"/>
          <w:sz w:val="32"/>
          <w:szCs w:val="32"/>
        </w:rPr>
        <w:t>略性、源头性地位和作用，直接联系服务引领青年学生取得重要成效，工</w:t>
      </w:r>
      <w:r w:rsidRPr="00C94419">
        <w:rPr>
          <w:rFonts w:ascii="仿宋_GB2312" w:eastAsia="仿宋_GB2312" w:hint="eastAsia"/>
          <w:color w:val="000000"/>
          <w:kern w:val="28"/>
          <w:sz w:val="32"/>
          <w:szCs w:val="32"/>
        </w:rPr>
        <w:t>作有效覆盖面不断扩大，组织吸引力凝聚力不断增强，服务学生成长成才的能力水平不断提高。</w:t>
      </w:r>
    </w:p>
    <w:p w:rsidR="002076F3" w:rsidRPr="00C94419" w:rsidRDefault="002076F3" w:rsidP="000E5FB3">
      <w:pPr>
        <w:adjustRightInd w:val="0"/>
        <w:snapToGrid w:val="0"/>
        <w:spacing w:line="580" w:lineRule="exact"/>
        <w:ind w:firstLineChars="200" w:firstLine="31680"/>
        <w:rPr>
          <w:rFonts w:ascii="仿宋_GB2312" w:eastAsia="仿宋_GB2312"/>
          <w:b/>
          <w:color w:val="000000"/>
          <w:kern w:val="28"/>
          <w:sz w:val="32"/>
          <w:szCs w:val="32"/>
        </w:rPr>
      </w:pPr>
      <w:r w:rsidRPr="00C94419">
        <w:rPr>
          <w:rFonts w:ascii="仿宋_GB2312" w:eastAsia="仿宋_GB2312" w:hint="eastAsia"/>
          <w:b/>
          <w:color w:val="000000"/>
          <w:kern w:val="28"/>
          <w:sz w:val="32"/>
          <w:szCs w:val="32"/>
        </w:rPr>
        <w:t>二、加强思想政治引领和价值引领工作，引导青年学生听党话、跟党走，注重思想引领实效化。</w:t>
      </w:r>
    </w:p>
    <w:p w:rsidR="002076F3" w:rsidRPr="00C94419" w:rsidRDefault="002076F3" w:rsidP="000E5FB3">
      <w:pPr>
        <w:adjustRightInd w:val="0"/>
        <w:snapToGrid w:val="0"/>
        <w:spacing w:line="580" w:lineRule="exact"/>
        <w:ind w:firstLineChars="200" w:firstLine="31680"/>
        <w:rPr>
          <w:rFonts w:ascii="仿宋_GB2312" w:eastAsia="仿宋_GB2312"/>
          <w:color w:val="000000"/>
          <w:kern w:val="28"/>
          <w:sz w:val="32"/>
          <w:szCs w:val="32"/>
        </w:rPr>
      </w:pPr>
      <w:r w:rsidRPr="00C94419">
        <w:rPr>
          <w:rFonts w:ascii="仿宋_GB2312" w:eastAsia="仿宋_GB2312"/>
          <w:color w:val="000000"/>
          <w:kern w:val="28"/>
          <w:sz w:val="32"/>
          <w:szCs w:val="32"/>
        </w:rPr>
        <w:t>2.</w:t>
      </w:r>
      <w:r w:rsidRPr="00C94419">
        <w:rPr>
          <w:rFonts w:ascii="仿宋_GB2312" w:eastAsia="仿宋_GB2312" w:hint="eastAsia"/>
          <w:color w:val="000000"/>
          <w:kern w:val="28"/>
          <w:sz w:val="32"/>
          <w:szCs w:val="32"/>
        </w:rPr>
        <w:t>重点开展“与信仰对话”主题教育活动。通过团日活动、座谈会、社会实践等形式，组织开展党史国情校史、革命传统、形势政策等宣传教育活动，引领青年学生增强爱国之情、砥砺强国之志、实践报国之行，自觉坚持爱国主义和爱国、爱社会主义相统一。</w:t>
      </w:r>
      <w:r w:rsidRPr="00C94419">
        <w:rPr>
          <w:rFonts w:ascii="仿宋_GB2312" w:eastAsia="仿宋_GB2312"/>
          <w:color w:val="000000"/>
          <w:kern w:val="28"/>
          <w:sz w:val="32"/>
          <w:szCs w:val="32"/>
        </w:rPr>
        <w:t xml:space="preserve"> </w:t>
      </w:r>
    </w:p>
    <w:p w:rsidR="002076F3" w:rsidRPr="00C94419" w:rsidRDefault="002076F3" w:rsidP="000E5FB3">
      <w:pPr>
        <w:adjustRightInd w:val="0"/>
        <w:snapToGrid w:val="0"/>
        <w:spacing w:line="580" w:lineRule="exact"/>
        <w:ind w:firstLineChars="200" w:firstLine="31680"/>
        <w:rPr>
          <w:rFonts w:ascii="仿宋_GB2312" w:eastAsia="仿宋_GB2312"/>
          <w:color w:val="000000"/>
          <w:kern w:val="28"/>
          <w:sz w:val="32"/>
          <w:szCs w:val="32"/>
        </w:rPr>
      </w:pPr>
      <w:r w:rsidRPr="00C94419">
        <w:rPr>
          <w:rFonts w:ascii="仿宋_GB2312" w:eastAsia="仿宋_GB2312"/>
          <w:color w:val="000000"/>
          <w:kern w:val="28"/>
          <w:sz w:val="32"/>
          <w:szCs w:val="32"/>
        </w:rPr>
        <w:t>3.</w:t>
      </w:r>
      <w:r w:rsidRPr="00C94419">
        <w:rPr>
          <w:rFonts w:ascii="仿宋_GB2312" w:eastAsia="仿宋_GB2312" w:hint="eastAsia"/>
          <w:color w:val="000000"/>
          <w:kern w:val="28"/>
          <w:sz w:val="32"/>
          <w:szCs w:val="32"/>
        </w:rPr>
        <w:t>深入实施学习宣传习总书记系列重要讲话精神“四进四信”活动。依托主题团日、理论学习社团、青马培养班和新媒体等线上线下阵地平台，重点组织青年学生学习贯彻以习近平同志为总书记的党中央治国理政新理念新思想新战略，做好“‘四进四信’学习”</w:t>
      </w:r>
      <w:r w:rsidRPr="00C94419">
        <w:rPr>
          <w:rFonts w:ascii="仿宋_GB2312" w:eastAsia="仿宋_GB2312"/>
          <w:color w:val="000000"/>
          <w:kern w:val="28"/>
          <w:sz w:val="32"/>
          <w:szCs w:val="32"/>
        </w:rPr>
        <w:t>APP</w:t>
      </w:r>
      <w:r w:rsidRPr="00C94419">
        <w:rPr>
          <w:rFonts w:ascii="仿宋_GB2312" w:eastAsia="仿宋_GB2312" w:hint="eastAsia"/>
          <w:color w:val="000000"/>
          <w:kern w:val="28"/>
          <w:sz w:val="32"/>
          <w:szCs w:val="32"/>
        </w:rPr>
        <w:t>的推广工作。各学院要依托新媒体平台设立专区专栏，积极开发文化产品，开展线上主题活动，要适时召开“四进四信”活动阶段总结和工作推进会，组织开展年度优秀成果集中宣传，推动形成工作长效机制。</w:t>
      </w:r>
    </w:p>
    <w:p w:rsidR="002076F3" w:rsidRPr="00C94419" w:rsidRDefault="002076F3" w:rsidP="000E5FB3">
      <w:pPr>
        <w:adjustRightInd w:val="0"/>
        <w:snapToGrid w:val="0"/>
        <w:spacing w:line="580" w:lineRule="exact"/>
        <w:ind w:firstLineChars="200" w:firstLine="31680"/>
        <w:rPr>
          <w:rFonts w:ascii="仿宋_GB2312" w:eastAsia="仿宋_GB2312"/>
          <w:color w:val="000000"/>
          <w:kern w:val="28"/>
          <w:sz w:val="32"/>
          <w:szCs w:val="32"/>
        </w:rPr>
      </w:pPr>
      <w:r w:rsidRPr="00C94419">
        <w:rPr>
          <w:rFonts w:ascii="仿宋_GB2312" w:eastAsia="仿宋_GB2312"/>
          <w:color w:val="000000"/>
          <w:kern w:val="28"/>
          <w:sz w:val="32"/>
          <w:szCs w:val="32"/>
        </w:rPr>
        <w:t>4.</w:t>
      </w:r>
      <w:r w:rsidRPr="00C94419">
        <w:rPr>
          <w:rFonts w:ascii="仿宋_GB2312" w:eastAsia="仿宋_GB2312" w:hint="eastAsia"/>
          <w:color w:val="000000"/>
          <w:kern w:val="28"/>
          <w:sz w:val="32"/>
          <w:szCs w:val="32"/>
        </w:rPr>
        <w:t>大力开展培育和践行社会主义核心价值观活动。要把培育和践行社会主义核心价值观作为一项重要任务，贯穿共青团工作的全过程。各学院要落实好《</w:t>
      </w:r>
      <w:r w:rsidRPr="00C94419">
        <w:rPr>
          <w:rFonts w:ascii="仿宋_GB2312" w:eastAsia="仿宋_GB2312" w:hint="eastAsia"/>
          <w:bCs/>
          <w:color w:val="000000"/>
          <w:kern w:val="28"/>
          <w:sz w:val="32"/>
          <w:szCs w:val="32"/>
        </w:rPr>
        <w:t>关于在大中学生中深入开展培育和践行社会主义核心价值观活动的通知》、</w:t>
      </w:r>
      <w:r w:rsidRPr="00C94419">
        <w:rPr>
          <w:rFonts w:ascii="仿宋_GB2312" w:eastAsia="仿宋_GB2312" w:hint="eastAsia"/>
          <w:color w:val="000000"/>
          <w:kern w:val="28"/>
          <w:sz w:val="32"/>
          <w:szCs w:val="32"/>
        </w:rPr>
        <w:t>《</w:t>
      </w:r>
      <w:r w:rsidRPr="00C94419">
        <w:rPr>
          <w:rFonts w:ascii="仿宋_GB2312" w:eastAsia="仿宋_GB2312" w:hint="eastAsia"/>
          <w:bCs/>
          <w:color w:val="000000"/>
          <w:kern w:val="28"/>
          <w:sz w:val="32"/>
          <w:szCs w:val="32"/>
        </w:rPr>
        <w:t>关于在各级各类学校推动培育和践行社会主义核心价值观长效机制建设的意见》等文件精神</w:t>
      </w:r>
      <w:r w:rsidRPr="00C94419">
        <w:rPr>
          <w:rFonts w:ascii="仿宋_GB2312" w:eastAsia="仿宋_GB2312" w:hint="eastAsia"/>
          <w:color w:val="000000"/>
          <w:kern w:val="28"/>
          <w:sz w:val="32"/>
          <w:szCs w:val="32"/>
        </w:rPr>
        <w:t>，根据全团“践行社会主义核心价值观，争做向上向善好青年”主题活动安排</w:t>
      </w:r>
      <w:r w:rsidRPr="00C94419">
        <w:rPr>
          <w:rFonts w:ascii="仿宋_GB2312" w:eastAsia="仿宋_GB2312" w:hint="eastAsia"/>
          <w:bCs/>
          <w:color w:val="000000"/>
          <w:kern w:val="28"/>
          <w:sz w:val="32"/>
          <w:szCs w:val="32"/>
        </w:rPr>
        <w:t>，在春、秋季开学期间开展好</w:t>
      </w:r>
      <w:r w:rsidRPr="00C94419">
        <w:rPr>
          <w:rFonts w:ascii="仿宋_GB2312" w:eastAsia="仿宋_GB2312" w:hint="eastAsia"/>
          <w:color w:val="000000"/>
          <w:kern w:val="28"/>
          <w:sz w:val="32"/>
          <w:szCs w:val="32"/>
        </w:rPr>
        <w:t>“社会主义核心价值观主题宣传月”活动。积极参加湖南省第三届大学生“践行社会主义核心价值观”主题辩论赛，</w:t>
      </w:r>
      <w:r w:rsidRPr="00C94419">
        <w:rPr>
          <w:rFonts w:ascii="仿宋_GB2312" w:eastAsia="仿宋_GB2312" w:hint="eastAsia"/>
          <w:bCs/>
          <w:color w:val="000000"/>
          <w:kern w:val="28"/>
          <w:sz w:val="32"/>
          <w:szCs w:val="32"/>
        </w:rPr>
        <w:t>要积极构建践行载体，</w:t>
      </w:r>
      <w:r w:rsidRPr="00C94419">
        <w:rPr>
          <w:rFonts w:ascii="仿宋_GB2312" w:eastAsia="仿宋_GB2312" w:hint="eastAsia"/>
          <w:color w:val="000000"/>
          <w:kern w:val="28"/>
          <w:sz w:val="32"/>
          <w:szCs w:val="32"/>
        </w:rPr>
        <w:t>在校内继续开展“向上向善师院好青年”、道德模范、自强之星评选活动，积极选树、宣传团员青年可亲可敬可学的典型，发挥典型示范作用。</w:t>
      </w:r>
    </w:p>
    <w:p w:rsidR="002076F3" w:rsidRPr="00C94419" w:rsidRDefault="002076F3" w:rsidP="000E5FB3">
      <w:pPr>
        <w:adjustRightInd w:val="0"/>
        <w:snapToGrid w:val="0"/>
        <w:spacing w:line="580" w:lineRule="exact"/>
        <w:ind w:firstLineChars="200" w:firstLine="31680"/>
        <w:rPr>
          <w:rFonts w:ascii="仿宋_GB2312" w:eastAsia="仿宋_GB2312"/>
          <w:color w:val="000000"/>
          <w:kern w:val="28"/>
          <w:sz w:val="32"/>
          <w:szCs w:val="32"/>
        </w:rPr>
      </w:pPr>
      <w:r w:rsidRPr="00C94419">
        <w:rPr>
          <w:rFonts w:ascii="仿宋_GB2312" w:eastAsia="仿宋_GB2312"/>
          <w:color w:val="000000"/>
          <w:kern w:val="28"/>
          <w:sz w:val="32"/>
          <w:szCs w:val="32"/>
        </w:rPr>
        <w:t>5.</w:t>
      </w:r>
      <w:r w:rsidRPr="00C94419">
        <w:rPr>
          <w:rFonts w:ascii="仿宋_GB2312" w:eastAsia="仿宋_GB2312" w:hint="eastAsia"/>
          <w:color w:val="000000"/>
          <w:kern w:val="28"/>
          <w:sz w:val="32"/>
          <w:szCs w:val="32"/>
        </w:rPr>
        <w:t>扎实推进青年马克思主义者培养工程，完善校院两级培养格局。进一步推进“湖南青马在线”项目，扩大青年马克思主义者培养规模；以津梁人才学院为依托，举办好校院两级青年马克思主义者培养班，不断探索理论学习与实践锻炼相结合的培训形式，制定和完善学生骨干培养考核实施细则，加大对青年骨干、主要团学干部、入党积极分子的培养和</w:t>
      </w:r>
      <w:r>
        <w:rPr>
          <w:rFonts w:ascii="仿宋_GB2312" w:eastAsia="仿宋_GB2312" w:hint="eastAsia"/>
          <w:color w:val="000000"/>
          <w:kern w:val="28"/>
          <w:sz w:val="32"/>
          <w:szCs w:val="32"/>
        </w:rPr>
        <w:t>培训，让学员在校园活动、社会实践、志愿服务、学科竞赛等过程中接受</w:t>
      </w:r>
      <w:r w:rsidRPr="00C94419">
        <w:rPr>
          <w:rFonts w:ascii="仿宋_GB2312" w:eastAsia="仿宋_GB2312" w:hint="eastAsia"/>
          <w:color w:val="000000"/>
          <w:kern w:val="28"/>
          <w:sz w:val="32"/>
          <w:szCs w:val="32"/>
        </w:rPr>
        <w:t>锻炼，充分发挥模范带头作用。</w:t>
      </w:r>
    </w:p>
    <w:p w:rsidR="002076F3" w:rsidRPr="00C94419" w:rsidRDefault="002076F3" w:rsidP="000E5FB3">
      <w:pPr>
        <w:adjustRightInd w:val="0"/>
        <w:snapToGrid w:val="0"/>
        <w:spacing w:line="580" w:lineRule="exact"/>
        <w:ind w:firstLineChars="200" w:firstLine="31680"/>
        <w:rPr>
          <w:rFonts w:ascii="仿宋_GB2312" w:eastAsia="仿宋_GB2312"/>
          <w:color w:val="000000"/>
          <w:kern w:val="28"/>
          <w:sz w:val="32"/>
          <w:szCs w:val="32"/>
        </w:rPr>
      </w:pPr>
      <w:r w:rsidRPr="00C94419">
        <w:rPr>
          <w:rFonts w:ascii="仿宋_GB2312" w:eastAsia="仿宋_GB2312"/>
          <w:color w:val="000000"/>
          <w:kern w:val="28"/>
          <w:sz w:val="32"/>
          <w:szCs w:val="32"/>
        </w:rPr>
        <w:t xml:space="preserve">6. </w:t>
      </w:r>
      <w:r w:rsidRPr="00C94419">
        <w:rPr>
          <w:rFonts w:ascii="仿宋_GB2312" w:eastAsia="仿宋_GB2312" w:hint="eastAsia"/>
          <w:color w:val="000000"/>
          <w:kern w:val="28"/>
          <w:sz w:val="32"/>
          <w:szCs w:val="32"/>
        </w:rPr>
        <w:t>全面推进“网上共青团”建设。以“青年之声”建设为依托，按照团中央提出的“反应青年呼声，回应青年诉求，维护青年权益，服务青年成长”总体要求，推进我校“青年之声”网络交互平台建设工作，通过“青年之声”平台、新媒体平台等渠道倾听和收集青年学生意见建议，维护青年学生合法权益。牢固树立互联网思维，加强网络文明志愿者队伍建设和新媒体平台建设，不断提高我校共青团工作在新媒体中的影响力和引导能力，带领我校大学生进一步营造清朗网络空间。</w:t>
      </w:r>
    </w:p>
    <w:p w:rsidR="002076F3" w:rsidRPr="00C94419" w:rsidRDefault="002076F3" w:rsidP="000E5FB3">
      <w:pPr>
        <w:adjustRightInd w:val="0"/>
        <w:snapToGrid w:val="0"/>
        <w:spacing w:line="580" w:lineRule="exact"/>
        <w:ind w:firstLineChars="200" w:firstLine="31680"/>
        <w:rPr>
          <w:rFonts w:ascii="仿宋_GB2312" w:eastAsia="仿宋_GB2312"/>
          <w:b/>
          <w:color w:val="000000"/>
          <w:kern w:val="28"/>
          <w:sz w:val="32"/>
          <w:szCs w:val="32"/>
        </w:rPr>
      </w:pPr>
      <w:r>
        <w:rPr>
          <w:rFonts w:ascii="仿宋_GB2312" w:eastAsia="仿宋_GB2312" w:hint="eastAsia"/>
          <w:b/>
          <w:color w:val="000000"/>
          <w:kern w:val="28"/>
          <w:sz w:val="32"/>
          <w:szCs w:val="32"/>
        </w:rPr>
        <w:t>三、服务青年成长成才，促进团员青年</w:t>
      </w:r>
      <w:r w:rsidRPr="00C94419">
        <w:rPr>
          <w:rFonts w:ascii="仿宋_GB2312" w:eastAsia="仿宋_GB2312" w:hint="eastAsia"/>
          <w:b/>
          <w:color w:val="000000"/>
          <w:kern w:val="28"/>
          <w:sz w:val="32"/>
          <w:szCs w:val="32"/>
        </w:rPr>
        <w:t>各项素质提升，力求服务精准化。</w:t>
      </w:r>
    </w:p>
    <w:p w:rsidR="002076F3" w:rsidRPr="00C94419" w:rsidRDefault="002076F3" w:rsidP="000E5FB3">
      <w:pPr>
        <w:tabs>
          <w:tab w:val="left" w:pos="6150"/>
        </w:tabs>
        <w:spacing w:line="580" w:lineRule="exact"/>
        <w:ind w:firstLineChars="200" w:firstLine="31680"/>
        <w:rPr>
          <w:rFonts w:ascii="仿宋_GB2312" w:eastAsia="仿宋_GB2312"/>
          <w:color w:val="000000"/>
          <w:kern w:val="28"/>
          <w:sz w:val="32"/>
          <w:szCs w:val="32"/>
        </w:rPr>
      </w:pPr>
      <w:r>
        <w:rPr>
          <w:rFonts w:ascii="仿宋_GB2312" w:eastAsia="仿宋_GB2312"/>
          <w:color w:val="000000"/>
          <w:kern w:val="28"/>
          <w:sz w:val="32"/>
          <w:szCs w:val="32"/>
        </w:rPr>
        <w:t>7</w:t>
      </w:r>
      <w:r w:rsidRPr="00C94419">
        <w:rPr>
          <w:rFonts w:ascii="仿宋_GB2312" w:eastAsia="仿宋_GB2312" w:hint="eastAsia"/>
          <w:color w:val="000000"/>
          <w:kern w:val="28"/>
          <w:sz w:val="32"/>
          <w:szCs w:val="32"/>
        </w:rPr>
        <w:t>．举办好第九届校园文化艺术节。通过丰富多彩、积极向上的学术、科技、体育、艺术和娱乐活动，弘扬主旋律。以第</w:t>
      </w:r>
      <w:r>
        <w:rPr>
          <w:rFonts w:ascii="仿宋_GB2312" w:eastAsia="仿宋_GB2312" w:hint="eastAsia"/>
          <w:color w:val="000000"/>
          <w:kern w:val="28"/>
          <w:sz w:val="32"/>
          <w:szCs w:val="32"/>
        </w:rPr>
        <w:t>九</w:t>
      </w:r>
      <w:r w:rsidRPr="00C94419">
        <w:rPr>
          <w:rFonts w:ascii="仿宋_GB2312" w:eastAsia="仿宋_GB2312" w:hint="eastAsia"/>
          <w:color w:val="000000"/>
          <w:kern w:val="28"/>
          <w:sz w:val="32"/>
          <w:szCs w:val="32"/>
        </w:rPr>
        <w:t>届校园文化艺术节为契机，建设高质量、高品味、富特色的校园文化活动，提升团员青年素质。加强对学生社团和大学生艺术团的指导，发挥学生社团和大学生艺术团的积极作用，整合资源、加大投入，打造高水平学生艺术团体。</w:t>
      </w:r>
    </w:p>
    <w:p w:rsidR="002076F3" w:rsidRPr="00C94419" w:rsidRDefault="002076F3" w:rsidP="000E5FB3">
      <w:pPr>
        <w:tabs>
          <w:tab w:val="left" w:pos="6150"/>
        </w:tabs>
        <w:spacing w:line="580" w:lineRule="exact"/>
        <w:ind w:firstLineChars="200" w:firstLine="31680"/>
        <w:rPr>
          <w:rFonts w:ascii="仿宋_GB2312" w:eastAsia="仿宋_GB2312"/>
          <w:color w:val="000000"/>
          <w:kern w:val="28"/>
          <w:sz w:val="32"/>
          <w:szCs w:val="32"/>
        </w:rPr>
      </w:pPr>
      <w:r>
        <w:rPr>
          <w:rFonts w:ascii="仿宋_GB2312" w:eastAsia="仿宋_GB2312"/>
          <w:color w:val="000000"/>
          <w:kern w:val="28"/>
          <w:sz w:val="32"/>
          <w:szCs w:val="32"/>
        </w:rPr>
        <w:t>8</w:t>
      </w:r>
      <w:r w:rsidRPr="00C94419">
        <w:rPr>
          <w:rFonts w:ascii="仿宋_GB2312" w:eastAsia="仿宋_GB2312"/>
          <w:color w:val="000000"/>
          <w:kern w:val="28"/>
          <w:sz w:val="32"/>
          <w:szCs w:val="32"/>
        </w:rPr>
        <w:t>.</w:t>
      </w:r>
      <w:r w:rsidRPr="00C94419">
        <w:rPr>
          <w:rFonts w:ascii="仿宋_GB2312" w:eastAsia="仿宋_GB2312" w:hint="eastAsia"/>
          <w:color w:val="000000"/>
          <w:kern w:val="28"/>
          <w:sz w:val="32"/>
          <w:szCs w:val="32"/>
        </w:rPr>
        <w:t>持续开展大学生“走下网络、走出宿舍、走向操场”主题群众性课外体育锻炼活动。通过班级团支部、社团、宿舍等发动学生广泛参与，丰富活动内涵，树立特色品牌，坚持将“三走”活动抓广、抓实、抓长。做好“大学生百炼之星”寻访，“优秀体育公益社团创建”等活动。要通过抓早起晨练促进大学生加强体育锻炼，提高身体素质，促进学风的进一步好转，促进大学生精神风貌的提升。</w:t>
      </w:r>
    </w:p>
    <w:p w:rsidR="002076F3" w:rsidRPr="00C94419" w:rsidRDefault="002076F3" w:rsidP="000E5FB3">
      <w:pPr>
        <w:tabs>
          <w:tab w:val="left" w:pos="6150"/>
        </w:tabs>
        <w:spacing w:line="580" w:lineRule="exact"/>
        <w:ind w:firstLineChars="200" w:firstLine="31680"/>
        <w:rPr>
          <w:rFonts w:ascii="仿宋_GB2312" w:eastAsia="仿宋_GB2312"/>
          <w:color w:val="000000"/>
          <w:kern w:val="28"/>
          <w:sz w:val="32"/>
          <w:szCs w:val="32"/>
        </w:rPr>
      </w:pPr>
      <w:r>
        <w:rPr>
          <w:rFonts w:ascii="仿宋_GB2312" w:eastAsia="仿宋_GB2312"/>
          <w:color w:val="000000"/>
          <w:kern w:val="28"/>
          <w:sz w:val="32"/>
          <w:szCs w:val="32"/>
        </w:rPr>
        <w:t>9</w:t>
      </w:r>
      <w:r w:rsidRPr="00C94419">
        <w:rPr>
          <w:rFonts w:ascii="仿宋_GB2312" w:eastAsia="仿宋_GB2312"/>
          <w:color w:val="000000"/>
          <w:kern w:val="28"/>
          <w:sz w:val="32"/>
          <w:szCs w:val="32"/>
        </w:rPr>
        <w:t>.</w:t>
      </w:r>
      <w:r w:rsidRPr="00C94419">
        <w:rPr>
          <w:rFonts w:ascii="仿宋_GB2312" w:eastAsia="仿宋_GB2312" w:hint="eastAsia"/>
          <w:color w:val="000000"/>
          <w:kern w:val="28"/>
          <w:sz w:val="32"/>
          <w:szCs w:val="32"/>
        </w:rPr>
        <w:t>组织开展好暑期“三下乡”社会实践活动。</w:t>
      </w:r>
      <w:r w:rsidRPr="00C94419">
        <w:rPr>
          <w:rFonts w:ascii="仿宋_GB2312" w:eastAsia="仿宋_GB2312" w:hAnsi="Arial" w:cs="Arial" w:hint="eastAsia"/>
          <w:color w:val="000000"/>
          <w:kern w:val="0"/>
          <w:sz w:val="32"/>
          <w:szCs w:val="32"/>
        </w:rPr>
        <w:t>要鼓励和支持学生参加生产劳动、社会调查、公益活动等社会实践活动，要抓住重大活动、重大事件、重要节庆日等契机和暑假、寒假时期，</w:t>
      </w:r>
      <w:r w:rsidRPr="00C94419">
        <w:rPr>
          <w:rFonts w:ascii="仿宋_GB2312" w:eastAsia="仿宋_GB2312" w:hint="eastAsia"/>
          <w:color w:val="000000"/>
          <w:kern w:val="28"/>
          <w:sz w:val="32"/>
          <w:szCs w:val="32"/>
        </w:rPr>
        <w:t>围绕国家战略部署，地方经济社会发展需要，</w:t>
      </w:r>
      <w:r w:rsidRPr="00C94419">
        <w:rPr>
          <w:rFonts w:ascii="仿宋_GB2312" w:eastAsia="仿宋_GB2312" w:hAnsi="Arial" w:cs="Arial" w:hint="eastAsia"/>
          <w:color w:val="000000"/>
          <w:kern w:val="0"/>
          <w:sz w:val="32"/>
          <w:szCs w:val="32"/>
        </w:rPr>
        <w:t>广泛开展特色鲜明的主题实践活动，重点开展好</w:t>
      </w:r>
      <w:r w:rsidRPr="00C94419">
        <w:rPr>
          <w:rFonts w:ascii="仿宋_GB2312" w:eastAsia="仿宋_GB2312" w:hAnsi="Arial" w:cs="Arial"/>
          <w:color w:val="000000"/>
          <w:kern w:val="0"/>
          <w:sz w:val="32"/>
          <w:szCs w:val="32"/>
        </w:rPr>
        <w:t>2017</w:t>
      </w:r>
      <w:r w:rsidRPr="00C94419">
        <w:rPr>
          <w:rFonts w:ascii="仿宋_GB2312" w:eastAsia="仿宋_GB2312" w:hAnsi="Arial" w:cs="Arial" w:hint="eastAsia"/>
          <w:color w:val="000000"/>
          <w:kern w:val="0"/>
          <w:sz w:val="32"/>
          <w:szCs w:val="32"/>
        </w:rPr>
        <w:t>年大学生暑期社会实践活动。推动社会实践活动的项目化、基地化、规范化、社会化进程，加强与地（市）、区（县）合作，探索网络化社会实践模式，建立相对稳定的大学生社会实践基地，进一步完善有效服务社会的长效机制。</w:t>
      </w:r>
    </w:p>
    <w:p w:rsidR="002076F3" w:rsidRPr="00C94419" w:rsidRDefault="002076F3" w:rsidP="000E5FB3">
      <w:pPr>
        <w:tabs>
          <w:tab w:val="left" w:pos="6150"/>
        </w:tabs>
        <w:spacing w:line="580" w:lineRule="exact"/>
        <w:ind w:firstLineChars="200" w:firstLine="31680"/>
        <w:rPr>
          <w:rFonts w:ascii="仿宋_GB2312" w:eastAsia="仿宋_GB2312"/>
          <w:color w:val="000000"/>
          <w:kern w:val="28"/>
          <w:sz w:val="32"/>
          <w:szCs w:val="32"/>
        </w:rPr>
      </w:pPr>
      <w:r>
        <w:rPr>
          <w:rFonts w:ascii="仿宋_GB2312" w:eastAsia="仿宋_GB2312"/>
          <w:color w:val="000000"/>
          <w:kern w:val="28"/>
          <w:sz w:val="32"/>
          <w:szCs w:val="32"/>
        </w:rPr>
        <w:t>10</w:t>
      </w:r>
      <w:r w:rsidRPr="00C94419">
        <w:rPr>
          <w:rFonts w:ascii="仿宋_GB2312" w:eastAsia="仿宋_GB2312" w:hint="eastAsia"/>
          <w:color w:val="000000"/>
          <w:kern w:val="28"/>
          <w:sz w:val="32"/>
          <w:szCs w:val="32"/>
        </w:rPr>
        <w:t>．继续加强青年志愿者队伍建设，推进大学生志愿服务常态化。规范、完善青年志愿者注册制度，凝聚和建设一支高素质、优服务、乐奉献的青年骨干队伍。通过项目申报方式，打造学院专业志愿服务品牌项目。重点开展</w:t>
      </w:r>
      <w:r>
        <w:rPr>
          <w:rFonts w:ascii="仿宋_GB2312" w:eastAsia="仿宋_GB2312" w:hint="eastAsia"/>
          <w:color w:val="000000"/>
          <w:kern w:val="28"/>
          <w:sz w:val="32"/>
          <w:szCs w:val="32"/>
        </w:rPr>
        <w:t>“创建全国文明高校</w:t>
      </w:r>
      <w:r w:rsidRPr="00C94419">
        <w:rPr>
          <w:rFonts w:ascii="仿宋_GB2312" w:eastAsia="仿宋_GB2312" w:hint="eastAsia"/>
          <w:color w:val="000000"/>
          <w:kern w:val="28"/>
          <w:sz w:val="32"/>
          <w:szCs w:val="32"/>
        </w:rPr>
        <w:t>·</w:t>
      </w:r>
      <w:r>
        <w:rPr>
          <w:rFonts w:ascii="仿宋_GB2312" w:eastAsia="仿宋_GB2312" w:hint="eastAsia"/>
          <w:color w:val="000000"/>
          <w:kern w:val="28"/>
          <w:sz w:val="32"/>
          <w:szCs w:val="32"/>
        </w:rPr>
        <w:t>你我来助力”、</w:t>
      </w:r>
      <w:r w:rsidRPr="00C94419">
        <w:rPr>
          <w:rFonts w:ascii="仿宋_GB2312" w:eastAsia="仿宋_GB2312" w:hint="eastAsia"/>
          <w:color w:val="000000"/>
          <w:kern w:val="28"/>
          <w:sz w:val="32"/>
          <w:szCs w:val="32"/>
        </w:rPr>
        <w:t>“创建全国文明城市·我当主人翁”</w:t>
      </w:r>
      <w:r>
        <w:rPr>
          <w:rFonts w:ascii="仿宋_GB2312" w:eastAsia="仿宋_GB2312" w:hint="eastAsia"/>
          <w:color w:val="000000"/>
          <w:kern w:val="28"/>
          <w:sz w:val="32"/>
          <w:szCs w:val="32"/>
        </w:rPr>
        <w:t>等</w:t>
      </w:r>
      <w:r w:rsidRPr="00C94419">
        <w:rPr>
          <w:rFonts w:ascii="仿宋_GB2312" w:eastAsia="仿宋_GB2312" w:hint="eastAsia"/>
          <w:color w:val="000000"/>
          <w:kern w:val="28"/>
          <w:sz w:val="32"/>
          <w:szCs w:val="32"/>
        </w:rPr>
        <w:t>主题志愿服务活动，大力弘扬雷锋精神，鼓励学生参加志愿服务，全面推进志愿服务体系建设、品牌建设、队伍建设、机制建设和志愿文化建设，引导学生做文明人，</w:t>
      </w:r>
      <w:r>
        <w:rPr>
          <w:rFonts w:ascii="仿宋_GB2312" w:eastAsia="仿宋_GB2312" w:hint="eastAsia"/>
          <w:color w:val="000000"/>
          <w:kern w:val="28"/>
          <w:sz w:val="32"/>
          <w:szCs w:val="32"/>
        </w:rPr>
        <w:t>建文明校、</w:t>
      </w:r>
      <w:r w:rsidRPr="00C94419">
        <w:rPr>
          <w:rFonts w:ascii="仿宋_GB2312" w:eastAsia="仿宋_GB2312" w:hint="eastAsia"/>
          <w:color w:val="000000"/>
          <w:kern w:val="28"/>
          <w:sz w:val="32"/>
          <w:szCs w:val="32"/>
        </w:rPr>
        <w:t>创文明城。</w:t>
      </w:r>
    </w:p>
    <w:p w:rsidR="002076F3" w:rsidRDefault="002076F3" w:rsidP="000E5FB3">
      <w:pPr>
        <w:spacing w:line="520" w:lineRule="exact"/>
        <w:ind w:firstLineChars="200" w:firstLine="31680"/>
        <w:rPr>
          <w:rFonts w:ascii="仿宋_GB2312" w:eastAsia="仿宋_GB2312" w:hAnsi="宋体" w:cs="宋体"/>
          <w:color w:val="000000"/>
          <w:kern w:val="0"/>
          <w:sz w:val="32"/>
          <w:szCs w:val="32"/>
        </w:rPr>
      </w:pPr>
      <w:r>
        <w:rPr>
          <w:rFonts w:ascii="楷体_GB2312" w:eastAsia="楷体_GB2312" w:hAnsi="宋体" w:cs="宋体"/>
          <w:color w:val="000000"/>
          <w:kern w:val="0"/>
          <w:sz w:val="32"/>
          <w:szCs w:val="32"/>
        </w:rPr>
        <w:t>11</w:t>
      </w:r>
      <w:r w:rsidRPr="00C94419">
        <w:rPr>
          <w:rFonts w:ascii="楷体_GB2312" w:eastAsia="楷体_GB2312" w:hAnsi="宋体" w:cs="宋体"/>
          <w:color w:val="000000"/>
          <w:kern w:val="0"/>
          <w:sz w:val="32"/>
          <w:szCs w:val="32"/>
        </w:rPr>
        <w:t>.</w:t>
      </w:r>
      <w:r w:rsidRPr="00C94419">
        <w:rPr>
          <w:rFonts w:ascii="仿宋_GB2312" w:eastAsia="仿宋_GB2312" w:hAnsi="宋体" w:cs="宋体" w:hint="eastAsia"/>
          <w:color w:val="000000"/>
          <w:kern w:val="0"/>
          <w:sz w:val="32"/>
          <w:szCs w:val="32"/>
        </w:rPr>
        <w:t>继续加强校风学风建设。加强文明修身教育，培养青年学生良好的个人行为。充分发挥团学组织在我校校风学风建设中的作用，利用各种有效载体调动学生学习积极性和自觉性，激发学生的内在学习动力。以学科专业为依托，组织开展各类学科竞赛、英语等级考试、公务员考试培训班以及文化素质类报告论坛。指导学生组织开展学风大调查、学风督查、考风考纪宣传和学生骨干巡考等活动。</w:t>
      </w:r>
    </w:p>
    <w:p w:rsidR="002076F3" w:rsidRPr="00BE641B" w:rsidRDefault="002076F3" w:rsidP="000E5FB3">
      <w:pPr>
        <w:adjustRightInd w:val="0"/>
        <w:snapToGrid w:val="0"/>
        <w:spacing w:line="580" w:lineRule="exact"/>
        <w:ind w:firstLineChars="200" w:firstLine="31680"/>
        <w:rPr>
          <w:rFonts w:ascii="仿宋_GB2312" w:eastAsia="仿宋_GB2312"/>
          <w:color w:val="000000"/>
          <w:kern w:val="28"/>
          <w:sz w:val="30"/>
          <w:szCs w:val="30"/>
        </w:rPr>
      </w:pPr>
      <w:r>
        <w:rPr>
          <w:rFonts w:ascii="仿宋_GB2312" w:eastAsia="仿宋_GB2312"/>
          <w:color w:val="000000"/>
          <w:kern w:val="28"/>
          <w:sz w:val="32"/>
          <w:szCs w:val="32"/>
        </w:rPr>
        <w:t>12</w:t>
      </w:r>
      <w:r w:rsidRPr="00C94419">
        <w:rPr>
          <w:rFonts w:ascii="仿宋_GB2312" w:eastAsia="仿宋_GB2312"/>
          <w:color w:val="000000"/>
          <w:kern w:val="28"/>
          <w:sz w:val="32"/>
          <w:szCs w:val="32"/>
        </w:rPr>
        <w:t>.</w:t>
      </w:r>
      <w:r w:rsidRPr="00C94419">
        <w:rPr>
          <w:rFonts w:ascii="仿宋_GB2312" w:eastAsia="仿宋_GB2312" w:hint="eastAsia"/>
          <w:color w:val="000000"/>
          <w:kern w:val="28"/>
          <w:sz w:val="32"/>
          <w:szCs w:val="32"/>
        </w:rPr>
        <w:t>成立青年教职工联谊会。扩大工作覆盖面，延伸工作手臂。搭建青年教师沟通交流平台，促进青年教师和学生教学相长、共同提高，服务青年教师成长发展。</w:t>
      </w:r>
    </w:p>
    <w:p w:rsidR="002076F3" w:rsidRPr="00C94419" w:rsidRDefault="002076F3" w:rsidP="000E5FB3">
      <w:pPr>
        <w:adjustRightInd w:val="0"/>
        <w:snapToGrid w:val="0"/>
        <w:spacing w:line="580" w:lineRule="exact"/>
        <w:ind w:firstLineChars="200" w:firstLine="31680"/>
        <w:jc w:val="left"/>
        <w:rPr>
          <w:rFonts w:ascii="仿宋_GB2312" w:eastAsia="仿宋_GB2312"/>
          <w:b/>
          <w:color w:val="000000"/>
          <w:kern w:val="28"/>
          <w:sz w:val="32"/>
          <w:szCs w:val="32"/>
        </w:rPr>
      </w:pPr>
      <w:r>
        <w:rPr>
          <w:rFonts w:ascii="仿宋_GB2312" w:eastAsia="仿宋_GB2312" w:hint="eastAsia"/>
          <w:b/>
          <w:color w:val="000000"/>
          <w:kern w:val="28"/>
          <w:sz w:val="32"/>
          <w:szCs w:val="32"/>
        </w:rPr>
        <w:t>四</w:t>
      </w:r>
      <w:r w:rsidRPr="00C94419">
        <w:rPr>
          <w:rFonts w:ascii="仿宋_GB2312" w:eastAsia="仿宋_GB2312" w:hint="eastAsia"/>
          <w:b/>
          <w:color w:val="000000"/>
          <w:kern w:val="28"/>
          <w:sz w:val="32"/>
          <w:szCs w:val="32"/>
        </w:rPr>
        <w:t>、积极落实全面从严治团，加强自身建设，改革相关机制，实现管理规范化。</w:t>
      </w:r>
    </w:p>
    <w:p w:rsidR="002076F3" w:rsidRPr="00C94419" w:rsidRDefault="002076F3" w:rsidP="000E5FB3">
      <w:pPr>
        <w:tabs>
          <w:tab w:val="left" w:pos="6150"/>
        </w:tabs>
        <w:spacing w:line="580" w:lineRule="exact"/>
        <w:ind w:firstLineChars="200" w:firstLine="31680"/>
        <w:rPr>
          <w:rFonts w:ascii="仿宋_GB2312" w:eastAsia="仿宋_GB2312"/>
          <w:color w:val="000000"/>
          <w:kern w:val="28"/>
          <w:sz w:val="32"/>
          <w:szCs w:val="32"/>
        </w:rPr>
      </w:pPr>
      <w:r>
        <w:rPr>
          <w:rFonts w:ascii="仿宋_GB2312" w:eastAsia="仿宋_GB2312"/>
          <w:color w:val="000000"/>
          <w:kern w:val="28"/>
          <w:sz w:val="32"/>
          <w:szCs w:val="32"/>
        </w:rPr>
        <w:t>13</w:t>
      </w:r>
      <w:r w:rsidRPr="00C94419">
        <w:rPr>
          <w:rFonts w:ascii="仿宋_GB2312" w:eastAsia="仿宋_GB2312"/>
          <w:color w:val="000000"/>
          <w:kern w:val="28"/>
          <w:sz w:val="32"/>
          <w:szCs w:val="32"/>
        </w:rPr>
        <w:t>.</w:t>
      </w:r>
      <w:r w:rsidRPr="00C94419">
        <w:rPr>
          <w:rFonts w:ascii="仿宋_GB2312" w:eastAsia="仿宋_GB2312" w:hint="eastAsia"/>
          <w:color w:val="000000"/>
          <w:kern w:val="28"/>
          <w:sz w:val="32"/>
          <w:szCs w:val="32"/>
        </w:rPr>
        <w:t>认真贯彻中央、省委有关精神，贯彻落实共青团中央改革方案，推进以直接联系服务引领青年学生为中心的学校共青团改革发展。建立健全学校共青团直接联系青年制度，校团委每名专职团干部每年直接、经常联系</w:t>
      </w:r>
      <w:r w:rsidRPr="00C94419">
        <w:rPr>
          <w:rFonts w:ascii="仿宋_GB2312" w:eastAsia="仿宋_GB2312"/>
          <w:color w:val="000000"/>
          <w:kern w:val="28"/>
          <w:sz w:val="32"/>
          <w:szCs w:val="32"/>
        </w:rPr>
        <w:t>100</w:t>
      </w:r>
      <w:r w:rsidRPr="00C94419">
        <w:rPr>
          <w:rFonts w:ascii="仿宋_GB2312" w:eastAsia="仿宋_GB2312" w:hint="eastAsia"/>
          <w:color w:val="000000"/>
          <w:kern w:val="28"/>
          <w:sz w:val="32"/>
          <w:szCs w:val="32"/>
        </w:rPr>
        <w:t>名青年学生。做到每天有对话，每周有谈心，每月有活动。真正做到贴近学生，了解学生，服务学生。</w:t>
      </w:r>
    </w:p>
    <w:p w:rsidR="002076F3" w:rsidRPr="00C94419" w:rsidRDefault="002076F3" w:rsidP="000E5FB3">
      <w:pPr>
        <w:spacing w:line="520" w:lineRule="exact"/>
        <w:ind w:firstLineChars="200" w:firstLine="31680"/>
        <w:rPr>
          <w:rFonts w:ascii="仿宋_GB2312" w:eastAsia="仿宋_GB2312" w:hAnsi="宋体" w:cs="宋体"/>
          <w:color w:val="000000"/>
          <w:kern w:val="0"/>
          <w:sz w:val="32"/>
          <w:szCs w:val="32"/>
        </w:rPr>
      </w:pPr>
      <w:r>
        <w:rPr>
          <w:rFonts w:ascii="仿宋_GB2312" w:eastAsia="仿宋_GB2312"/>
          <w:color w:val="000000"/>
          <w:kern w:val="28"/>
          <w:sz w:val="32"/>
          <w:szCs w:val="32"/>
        </w:rPr>
        <w:t>14</w:t>
      </w:r>
      <w:r w:rsidRPr="00C94419">
        <w:rPr>
          <w:rFonts w:ascii="仿宋_GB2312" w:eastAsia="仿宋_GB2312"/>
          <w:color w:val="000000"/>
          <w:kern w:val="28"/>
          <w:sz w:val="32"/>
          <w:szCs w:val="32"/>
        </w:rPr>
        <w:t>.</w:t>
      </w:r>
      <w:r w:rsidRPr="00C94419">
        <w:rPr>
          <w:rFonts w:ascii="仿宋_GB2312" w:eastAsia="仿宋_GB2312" w:hint="eastAsia"/>
          <w:color w:val="000000"/>
          <w:kern w:val="28"/>
          <w:sz w:val="32"/>
          <w:szCs w:val="32"/>
        </w:rPr>
        <w:t>加强学校共青团干部队伍建设。</w:t>
      </w:r>
      <w:r w:rsidRPr="00C94419">
        <w:rPr>
          <w:rFonts w:ascii="仿宋_GB2312" w:eastAsia="仿宋_GB2312" w:hAnsi="宋体" w:cs="宋体" w:hint="eastAsia"/>
          <w:color w:val="000000"/>
          <w:kern w:val="0"/>
          <w:sz w:val="32"/>
          <w:szCs w:val="32"/>
        </w:rPr>
        <w:t>继续开展“学系列讲话、学党章党规、做合格党员”学习教育活动，强化党性教育，坚定理想信念，增强看齐意识，坚持廉洁自律。突出思想建团，严肃团内政治生活，强化“三严三实”作风，牢固树立正确成长观、事业观，坚持密切联系青年，养成良好作风，着力打造忠诚、担当、干净、专业的学校共青团干部队伍。加强团干部考察交流和学习培训力度，定期举行专兼职团干部培训班、新生班团支书培训班等，推动学习型团组织建设，制定讲究实效、发挥个性、综合发展的培训体系。</w:t>
      </w:r>
    </w:p>
    <w:p w:rsidR="002076F3" w:rsidRPr="00C94419" w:rsidRDefault="002076F3" w:rsidP="000E5FB3">
      <w:pPr>
        <w:spacing w:line="520" w:lineRule="exact"/>
        <w:ind w:firstLineChars="200" w:firstLine="31680"/>
        <w:rPr>
          <w:rFonts w:ascii="仿宋_GB2312" w:eastAsia="仿宋_GB2312" w:hAnsi="宋体" w:cs="宋体"/>
          <w:color w:val="000000"/>
          <w:kern w:val="0"/>
          <w:sz w:val="32"/>
          <w:szCs w:val="32"/>
        </w:rPr>
      </w:pPr>
      <w:r>
        <w:rPr>
          <w:rFonts w:ascii="仿宋_GB2312" w:eastAsia="仿宋_GB2312"/>
          <w:color w:val="000000"/>
          <w:kern w:val="28"/>
          <w:sz w:val="32"/>
          <w:szCs w:val="32"/>
        </w:rPr>
        <w:t>15</w:t>
      </w:r>
      <w:r w:rsidRPr="00C94419">
        <w:rPr>
          <w:rFonts w:ascii="仿宋_GB2312" w:eastAsia="仿宋_GB2312"/>
          <w:color w:val="000000"/>
          <w:kern w:val="28"/>
          <w:sz w:val="32"/>
          <w:szCs w:val="32"/>
        </w:rPr>
        <w:t>.</w:t>
      </w:r>
      <w:r w:rsidRPr="00C94419">
        <w:rPr>
          <w:rFonts w:ascii="仿宋_GB2312" w:eastAsia="仿宋_GB2312" w:hint="eastAsia"/>
          <w:color w:val="000000"/>
          <w:kern w:val="28"/>
          <w:sz w:val="32"/>
          <w:szCs w:val="32"/>
        </w:rPr>
        <w:t>巩固和创新基层团组织建设。深入实施基层团支部“活力提升”工程。</w:t>
      </w:r>
      <w:r w:rsidRPr="00C94419">
        <w:rPr>
          <w:rFonts w:ascii="仿宋_GB2312" w:eastAsia="仿宋_GB2312" w:hAnsi="宋体" w:cs="宋体" w:hint="eastAsia"/>
          <w:color w:val="000000"/>
          <w:kern w:val="0"/>
          <w:sz w:val="32"/>
          <w:szCs w:val="32"/>
        </w:rPr>
        <w:t>开展“活力团支部”创建工作；促进学校共青团组织体系良好运转。发挥学校团委主体作用。推进社团建团，探索网络建团和宿舍建团。重点抓好学院团组织建设，提供干部培训、工作载体和资源支持。重点推进共青团第二课堂成绩单制度、班级团支部和班委会一体化运行机制、学生代表大会制度、团学组织机构设置和治理机制、基于“青年之声”平台构建学生权益维护机制等</w:t>
      </w:r>
      <w:r w:rsidRPr="00C94419">
        <w:rPr>
          <w:rFonts w:ascii="仿宋_GB2312" w:eastAsia="仿宋_GB2312" w:hAnsi="宋体" w:cs="宋体"/>
          <w:color w:val="000000"/>
          <w:kern w:val="0"/>
          <w:sz w:val="32"/>
          <w:szCs w:val="32"/>
        </w:rPr>
        <w:t>5</w:t>
      </w:r>
      <w:r w:rsidRPr="00C94419">
        <w:rPr>
          <w:rFonts w:ascii="仿宋_GB2312" w:eastAsia="仿宋_GB2312" w:hAnsi="宋体" w:cs="宋体" w:hint="eastAsia"/>
          <w:color w:val="000000"/>
          <w:kern w:val="0"/>
          <w:sz w:val="32"/>
          <w:szCs w:val="32"/>
        </w:rPr>
        <w:t>方面改革。</w:t>
      </w:r>
      <w:r w:rsidRPr="00C94419">
        <w:rPr>
          <w:rFonts w:ascii="仿宋_GB2312" w:eastAsia="仿宋_GB2312" w:hint="eastAsia"/>
          <w:color w:val="000000"/>
          <w:kern w:val="28"/>
          <w:sz w:val="32"/>
          <w:szCs w:val="32"/>
        </w:rPr>
        <w:t>在全校团员青年中继续开展“五四红旗团总支”、“五四红旗团支部”、“魅力团支书”评选等形式的“创先争优”活动，通过“创先争优”活动提升团支部活力，加强和改进团支部的基础管理、队伍建设和制度建设。</w:t>
      </w:r>
    </w:p>
    <w:p w:rsidR="002076F3" w:rsidRPr="00C94419" w:rsidRDefault="002076F3" w:rsidP="00EF3DB7">
      <w:pPr>
        <w:tabs>
          <w:tab w:val="left" w:pos="6150"/>
        </w:tabs>
        <w:spacing w:line="580" w:lineRule="exact"/>
        <w:ind w:firstLineChars="200" w:firstLine="31680"/>
        <w:rPr>
          <w:rFonts w:ascii="仿宋_GB2312" w:eastAsia="仿宋_GB2312"/>
          <w:color w:val="000000"/>
          <w:kern w:val="28"/>
          <w:sz w:val="32"/>
          <w:szCs w:val="32"/>
        </w:rPr>
      </w:pPr>
      <w:r>
        <w:rPr>
          <w:rFonts w:ascii="仿宋_GB2312" w:eastAsia="仿宋_GB2312"/>
          <w:color w:val="000000"/>
          <w:kern w:val="28"/>
          <w:sz w:val="32"/>
          <w:szCs w:val="32"/>
        </w:rPr>
        <w:t>16</w:t>
      </w:r>
      <w:r w:rsidRPr="00C94419">
        <w:rPr>
          <w:rFonts w:ascii="仿宋_GB2312" w:eastAsia="仿宋_GB2312"/>
          <w:color w:val="000000"/>
          <w:kern w:val="28"/>
          <w:sz w:val="32"/>
          <w:szCs w:val="32"/>
        </w:rPr>
        <w:t>.</w:t>
      </w:r>
      <w:r w:rsidRPr="00C94419">
        <w:rPr>
          <w:rFonts w:ascii="仿宋_GB2312" w:eastAsia="仿宋_GB2312" w:hint="eastAsia"/>
          <w:color w:val="000000"/>
          <w:kern w:val="28"/>
          <w:sz w:val="32"/>
          <w:szCs w:val="32"/>
        </w:rPr>
        <w:t>加强对学生机构的管理。贯彻落实《中华全国学生联合会关于加强和改进高校学生会研究生会建设的指导意见》，积极合理发挥团的指导作用，加强学生会、社团联合会等学生机构的组织工作和制度建设，加强对各学生机构、学生社团规范化、制度化管理，进一步规范学生会组织，加强对学生社团的联系、服务和引导制度，指导各级学生机构做好青年学生思想动态专项调研及有针对性的引导，做好日常舆情收集报送等工作，改进学生机构的干部选拔评价考核工作，规范学生干部的选拔方式，加强学生干部作风建设。</w:t>
      </w:r>
    </w:p>
    <w:sectPr w:rsidR="002076F3" w:rsidRPr="00C94419" w:rsidSect="005F2B4F">
      <w:headerReference w:type="even" r:id="rId7"/>
      <w:headerReference w:type="default" r:id="rId8"/>
      <w:footerReference w:type="even" r:id="rId9"/>
      <w:footerReference w:type="default" r:id="rId10"/>
      <w:headerReference w:type="first" r:id="rId11"/>
      <w:footerReference w:type="first" r:id="rId12"/>
      <w:pgSz w:w="11907" w:h="16840"/>
      <w:pgMar w:top="1701" w:right="1588" w:bottom="1134" w:left="1588" w:header="851" w:footer="992" w:gutter="0"/>
      <w:cols w:space="720"/>
      <w:docGrid w:type="linesAndChars"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F3" w:rsidRDefault="002076F3" w:rsidP="005F2B4F">
      <w:r>
        <w:separator/>
      </w:r>
    </w:p>
  </w:endnote>
  <w:endnote w:type="continuationSeparator" w:id="0">
    <w:p w:rsidR="002076F3" w:rsidRDefault="002076F3" w:rsidP="005F2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F3" w:rsidRDefault="002076F3" w:rsidP="00923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76F3" w:rsidRDefault="002076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F3" w:rsidRDefault="002076F3" w:rsidP="00923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076F3" w:rsidRDefault="002076F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F3" w:rsidRDefault="00207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F3" w:rsidRDefault="002076F3" w:rsidP="005F2B4F">
      <w:r>
        <w:separator/>
      </w:r>
    </w:p>
  </w:footnote>
  <w:footnote w:type="continuationSeparator" w:id="0">
    <w:p w:rsidR="002076F3" w:rsidRDefault="002076F3" w:rsidP="005F2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F3" w:rsidRDefault="002076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F3" w:rsidRDefault="002076F3" w:rsidP="000E5FB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F3" w:rsidRDefault="002076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AC2"/>
    <w:multiLevelType w:val="hybridMultilevel"/>
    <w:tmpl w:val="A7DE9404"/>
    <w:lvl w:ilvl="0" w:tplc="F6A0F6FC">
      <w:start w:val="1"/>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DB3"/>
    <w:rsid w:val="000121B3"/>
    <w:rsid w:val="00037D16"/>
    <w:rsid w:val="00051CEE"/>
    <w:rsid w:val="00067E01"/>
    <w:rsid w:val="0008193B"/>
    <w:rsid w:val="000831FA"/>
    <w:rsid w:val="000B0C09"/>
    <w:rsid w:val="000B267B"/>
    <w:rsid w:val="000C1E1E"/>
    <w:rsid w:val="000D0144"/>
    <w:rsid w:val="000D2293"/>
    <w:rsid w:val="000D4124"/>
    <w:rsid w:val="000D5A11"/>
    <w:rsid w:val="000E0585"/>
    <w:rsid w:val="000E5FB3"/>
    <w:rsid w:val="000F09A0"/>
    <w:rsid w:val="000F4339"/>
    <w:rsid w:val="00155532"/>
    <w:rsid w:val="001556AB"/>
    <w:rsid w:val="00157550"/>
    <w:rsid w:val="001638B1"/>
    <w:rsid w:val="001716F9"/>
    <w:rsid w:val="00173A15"/>
    <w:rsid w:val="00176A9B"/>
    <w:rsid w:val="00181FA9"/>
    <w:rsid w:val="001B159D"/>
    <w:rsid w:val="001B60F9"/>
    <w:rsid w:val="001C1474"/>
    <w:rsid w:val="001C4395"/>
    <w:rsid w:val="001F448C"/>
    <w:rsid w:val="00200EA9"/>
    <w:rsid w:val="002076F3"/>
    <w:rsid w:val="00211943"/>
    <w:rsid w:val="00222747"/>
    <w:rsid w:val="0023400E"/>
    <w:rsid w:val="00234DE6"/>
    <w:rsid w:val="002356D6"/>
    <w:rsid w:val="00235A9E"/>
    <w:rsid w:val="00240E11"/>
    <w:rsid w:val="00265BB9"/>
    <w:rsid w:val="00285FFB"/>
    <w:rsid w:val="00297863"/>
    <w:rsid w:val="002A0544"/>
    <w:rsid w:val="002B6112"/>
    <w:rsid w:val="002C255C"/>
    <w:rsid w:val="002C5A0C"/>
    <w:rsid w:val="002D213D"/>
    <w:rsid w:val="002E0F14"/>
    <w:rsid w:val="002E35FA"/>
    <w:rsid w:val="00314F71"/>
    <w:rsid w:val="00332348"/>
    <w:rsid w:val="0034262E"/>
    <w:rsid w:val="0035074A"/>
    <w:rsid w:val="00351ABE"/>
    <w:rsid w:val="00356B9D"/>
    <w:rsid w:val="0036532D"/>
    <w:rsid w:val="00367696"/>
    <w:rsid w:val="00370EB2"/>
    <w:rsid w:val="00373F07"/>
    <w:rsid w:val="00380E24"/>
    <w:rsid w:val="003B4CAE"/>
    <w:rsid w:val="003D7FB2"/>
    <w:rsid w:val="003E6739"/>
    <w:rsid w:val="004022B1"/>
    <w:rsid w:val="00407036"/>
    <w:rsid w:val="00420A68"/>
    <w:rsid w:val="00426E87"/>
    <w:rsid w:val="0043184C"/>
    <w:rsid w:val="0043787B"/>
    <w:rsid w:val="004512E8"/>
    <w:rsid w:val="00452278"/>
    <w:rsid w:val="004600D2"/>
    <w:rsid w:val="00461804"/>
    <w:rsid w:val="004705F1"/>
    <w:rsid w:val="004829F2"/>
    <w:rsid w:val="004A11F3"/>
    <w:rsid w:val="004A2657"/>
    <w:rsid w:val="004A6D81"/>
    <w:rsid w:val="004B225D"/>
    <w:rsid w:val="004B39ED"/>
    <w:rsid w:val="004E3B2C"/>
    <w:rsid w:val="004F074F"/>
    <w:rsid w:val="0050190D"/>
    <w:rsid w:val="0050684B"/>
    <w:rsid w:val="00533847"/>
    <w:rsid w:val="005613B6"/>
    <w:rsid w:val="005663DD"/>
    <w:rsid w:val="00571948"/>
    <w:rsid w:val="005755D9"/>
    <w:rsid w:val="00580733"/>
    <w:rsid w:val="00591DB2"/>
    <w:rsid w:val="00595A23"/>
    <w:rsid w:val="005D2117"/>
    <w:rsid w:val="005F2B4F"/>
    <w:rsid w:val="0061123F"/>
    <w:rsid w:val="00623050"/>
    <w:rsid w:val="00625A9B"/>
    <w:rsid w:val="00631F43"/>
    <w:rsid w:val="00647083"/>
    <w:rsid w:val="006669CF"/>
    <w:rsid w:val="00677E12"/>
    <w:rsid w:val="0068252A"/>
    <w:rsid w:val="00690DB2"/>
    <w:rsid w:val="006B56D8"/>
    <w:rsid w:val="006C7738"/>
    <w:rsid w:val="006E77A7"/>
    <w:rsid w:val="006F3BEB"/>
    <w:rsid w:val="007037E5"/>
    <w:rsid w:val="00706647"/>
    <w:rsid w:val="007254CA"/>
    <w:rsid w:val="007274D8"/>
    <w:rsid w:val="00746C9C"/>
    <w:rsid w:val="00751ED3"/>
    <w:rsid w:val="007601FF"/>
    <w:rsid w:val="00777586"/>
    <w:rsid w:val="00782346"/>
    <w:rsid w:val="00785E84"/>
    <w:rsid w:val="00786667"/>
    <w:rsid w:val="00795ECD"/>
    <w:rsid w:val="007A39ED"/>
    <w:rsid w:val="007B1FE6"/>
    <w:rsid w:val="007B6016"/>
    <w:rsid w:val="007D6E0D"/>
    <w:rsid w:val="007D7FFE"/>
    <w:rsid w:val="007F1202"/>
    <w:rsid w:val="008027C8"/>
    <w:rsid w:val="008069E3"/>
    <w:rsid w:val="008070C8"/>
    <w:rsid w:val="00810135"/>
    <w:rsid w:val="00823350"/>
    <w:rsid w:val="008234D8"/>
    <w:rsid w:val="00824551"/>
    <w:rsid w:val="00830A62"/>
    <w:rsid w:val="008318C6"/>
    <w:rsid w:val="008348BD"/>
    <w:rsid w:val="00843BF5"/>
    <w:rsid w:val="00855E79"/>
    <w:rsid w:val="00862C5B"/>
    <w:rsid w:val="008770E7"/>
    <w:rsid w:val="008824F9"/>
    <w:rsid w:val="0089518C"/>
    <w:rsid w:val="008A0576"/>
    <w:rsid w:val="008A44CC"/>
    <w:rsid w:val="008A74C7"/>
    <w:rsid w:val="008B2436"/>
    <w:rsid w:val="00910BCC"/>
    <w:rsid w:val="009160B7"/>
    <w:rsid w:val="00923CD8"/>
    <w:rsid w:val="00940AE9"/>
    <w:rsid w:val="0094646F"/>
    <w:rsid w:val="00947802"/>
    <w:rsid w:val="00950A59"/>
    <w:rsid w:val="009618BD"/>
    <w:rsid w:val="00964C23"/>
    <w:rsid w:val="009675DA"/>
    <w:rsid w:val="0097222E"/>
    <w:rsid w:val="00980E03"/>
    <w:rsid w:val="009838D8"/>
    <w:rsid w:val="00990454"/>
    <w:rsid w:val="00993417"/>
    <w:rsid w:val="009C4C4E"/>
    <w:rsid w:val="009D5FA7"/>
    <w:rsid w:val="009E7807"/>
    <w:rsid w:val="009F0BDE"/>
    <w:rsid w:val="009F1816"/>
    <w:rsid w:val="009F2300"/>
    <w:rsid w:val="00A044E4"/>
    <w:rsid w:val="00A051A5"/>
    <w:rsid w:val="00A10798"/>
    <w:rsid w:val="00A14DFD"/>
    <w:rsid w:val="00A35B6B"/>
    <w:rsid w:val="00A42393"/>
    <w:rsid w:val="00A65740"/>
    <w:rsid w:val="00A663F8"/>
    <w:rsid w:val="00A925CF"/>
    <w:rsid w:val="00AA21B0"/>
    <w:rsid w:val="00AB2D65"/>
    <w:rsid w:val="00AD19DE"/>
    <w:rsid w:val="00AE4F14"/>
    <w:rsid w:val="00AF0E41"/>
    <w:rsid w:val="00B00410"/>
    <w:rsid w:val="00B21843"/>
    <w:rsid w:val="00B35AAF"/>
    <w:rsid w:val="00B3628D"/>
    <w:rsid w:val="00B53F4B"/>
    <w:rsid w:val="00B55787"/>
    <w:rsid w:val="00B62D53"/>
    <w:rsid w:val="00B71C96"/>
    <w:rsid w:val="00B824DF"/>
    <w:rsid w:val="00BA0484"/>
    <w:rsid w:val="00BA2103"/>
    <w:rsid w:val="00BA2F62"/>
    <w:rsid w:val="00BB4018"/>
    <w:rsid w:val="00BB4DB3"/>
    <w:rsid w:val="00BB5625"/>
    <w:rsid w:val="00BD12F8"/>
    <w:rsid w:val="00BD1620"/>
    <w:rsid w:val="00BE641B"/>
    <w:rsid w:val="00BE77CC"/>
    <w:rsid w:val="00BF50EA"/>
    <w:rsid w:val="00C11167"/>
    <w:rsid w:val="00C2650E"/>
    <w:rsid w:val="00C3637B"/>
    <w:rsid w:val="00C44E0C"/>
    <w:rsid w:val="00C53E8B"/>
    <w:rsid w:val="00C56EEE"/>
    <w:rsid w:val="00C57943"/>
    <w:rsid w:val="00C745CF"/>
    <w:rsid w:val="00C87F50"/>
    <w:rsid w:val="00C91AAE"/>
    <w:rsid w:val="00C94419"/>
    <w:rsid w:val="00CA436B"/>
    <w:rsid w:val="00CA59B6"/>
    <w:rsid w:val="00CB2E2A"/>
    <w:rsid w:val="00CB3759"/>
    <w:rsid w:val="00CB419E"/>
    <w:rsid w:val="00CD1C1E"/>
    <w:rsid w:val="00CD33AB"/>
    <w:rsid w:val="00CF45AB"/>
    <w:rsid w:val="00D03F35"/>
    <w:rsid w:val="00D124A2"/>
    <w:rsid w:val="00D17291"/>
    <w:rsid w:val="00D1783F"/>
    <w:rsid w:val="00D21D2C"/>
    <w:rsid w:val="00D32F7F"/>
    <w:rsid w:val="00D361E5"/>
    <w:rsid w:val="00D40287"/>
    <w:rsid w:val="00D42B90"/>
    <w:rsid w:val="00D5010A"/>
    <w:rsid w:val="00D5402C"/>
    <w:rsid w:val="00D74716"/>
    <w:rsid w:val="00D779AA"/>
    <w:rsid w:val="00D90736"/>
    <w:rsid w:val="00D97E57"/>
    <w:rsid w:val="00DA56FB"/>
    <w:rsid w:val="00DB5BA0"/>
    <w:rsid w:val="00DC0ACB"/>
    <w:rsid w:val="00DD5681"/>
    <w:rsid w:val="00DE11CD"/>
    <w:rsid w:val="00DE3F5D"/>
    <w:rsid w:val="00DF4E29"/>
    <w:rsid w:val="00E0056C"/>
    <w:rsid w:val="00E05665"/>
    <w:rsid w:val="00E16EAE"/>
    <w:rsid w:val="00E249D7"/>
    <w:rsid w:val="00E30254"/>
    <w:rsid w:val="00E55456"/>
    <w:rsid w:val="00E73B64"/>
    <w:rsid w:val="00E74FE6"/>
    <w:rsid w:val="00E77C3A"/>
    <w:rsid w:val="00E83C89"/>
    <w:rsid w:val="00E96FCA"/>
    <w:rsid w:val="00EA5148"/>
    <w:rsid w:val="00EB5503"/>
    <w:rsid w:val="00EC55DB"/>
    <w:rsid w:val="00ED0353"/>
    <w:rsid w:val="00EE0833"/>
    <w:rsid w:val="00EE1221"/>
    <w:rsid w:val="00EF38A4"/>
    <w:rsid w:val="00EF3DB7"/>
    <w:rsid w:val="00F04B17"/>
    <w:rsid w:val="00F154BB"/>
    <w:rsid w:val="00F21FD0"/>
    <w:rsid w:val="00F22704"/>
    <w:rsid w:val="00F307FF"/>
    <w:rsid w:val="00F85871"/>
    <w:rsid w:val="00F94C1D"/>
    <w:rsid w:val="00FA2E52"/>
    <w:rsid w:val="00FB6B42"/>
    <w:rsid w:val="00FC2934"/>
    <w:rsid w:val="00FC51E4"/>
    <w:rsid w:val="00FC5407"/>
    <w:rsid w:val="00FE2479"/>
    <w:rsid w:val="00FE59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B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B4DB3"/>
    <w:rPr>
      <w:rFonts w:cs="Times New Roman"/>
    </w:rPr>
  </w:style>
  <w:style w:type="paragraph" w:styleId="Footer">
    <w:name w:val="footer"/>
    <w:basedOn w:val="Normal"/>
    <w:link w:val="FooterChar"/>
    <w:uiPriority w:val="99"/>
    <w:rsid w:val="00BB4D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B4DB3"/>
    <w:rPr>
      <w:rFonts w:ascii="Times New Roman" w:eastAsia="宋体" w:hAnsi="Times New Roman" w:cs="Times New Roman"/>
      <w:sz w:val="18"/>
      <w:szCs w:val="18"/>
    </w:rPr>
  </w:style>
  <w:style w:type="paragraph" w:styleId="Header">
    <w:name w:val="header"/>
    <w:basedOn w:val="Normal"/>
    <w:link w:val="HeaderChar"/>
    <w:uiPriority w:val="99"/>
    <w:rsid w:val="00BB4D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B4DB3"/>
    <w:rPr>
      <w:rFonts w:ascii="Times New Roman" w:eastAsia="宋体" w:hAnsi="Times New Roman" w:cs="Times New Roman"/>
      <w:sz w:val="18"/>
      <w:szCs w:val="18"/>
    </w:rPr>
  </w:style>
  <w:style w:type="paragraph" w:styleId="ListParagraph">
    <w:name w:val="List Paragraph"/>
    <w:basedOn w:val="Normal"/>
    <w:uiPriority w:val="99"/>
    <w:qFormat/>
    <w:rsid w:val="004A2657"/>
    <w:pPr>
      <w:ind w:firstLineChars="200" w:firstLine="420"/>
    </w:pPr>
  </w:style>
  <w:style w:type="paragraph" w:styleId="NormalWeb">
    <w:name w:val="Normal (Web)"/>
    <w:basedOn w:val="Normal"/>
    <w:uiPriority w:val="99"/>
    <w:rsid w:val="00947802"/>
    <w:pPr>
      <w:spacing w:before="100" w:beforeAutospacing="1" w:after="100" w:afterAutospacing="1"/>
      <w:jc w:val="left"/>
    </w:pPr>
    <w:rPr>
      <w:rFonts w:ascii="Calibri" w:hAnsi="Calibri"/>
      <w:kern w:val="0"/>
      <w:sz w:val="24"/>
    </w:rPr>
  </w:style>
  <w:style w:type="paragraph" w:customStyle="1" w:styleId="reader-word-layer">
    <w:name w:val="reader-word-layer"/>
    <w:basedOn w:val="Normal"/>
    <w:uiPriority w:val="99"/>
    <w:rsid w:val="00947802"/>
    <w:pPr>
      <w:spacing w:before="100" w:beforeAutospacing="1" w:after="100" w:afterAutospacing="1"/>
      <w:jc w:val="left"/>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490</TotalTime>
  <Pages>7</Pages>
  <Words>582</Words>
  <Characters>3318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贺丽娜</dc:creator>
  <cp:keywords/>
  <dc:description/>
  <cp:lastModifiedBy>users</cp:lastModifiedBy>
  <cp:revision>31</cp:revision>
  <cp:lastPrinted>2017-02-24T02:28:00Z</cp:lastPrinted>
  <dcterms:created xsi:type="dcterms:W3CDTF">2016-02-29T04:17:00Z</dcterms:created>
  <dcterms:modified xsi:type="dcterms:W3CDTF">2017-02-27T08:30:00Z</dcterms:modified>
</cp:coreProperties>
</file>